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DA55" w14:textId="08996296" w:rsidR="00BC3316" w:rsidRPr="00A21872" w:rsidRDefault="000E0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72">
        <w:rPr>
          <w:rFonts w:ascii="Times New Roman" w:hAnsi="Times New Roman" w:cs="Times New Roman"/>
          <w:b/>
          <w:bCs/>
          <w:sz w:val="28"/>
          <w:szCs w:val="28"/>
        </w:rPr>
        <w:t xml:space="preserve">The Budget Meeting was called to order 12:30p, August 3, by FLILPARD Chair Tim </w:t>
      </w:r>
      <w:proofErr w:type="spellStart"/>
      <w:r w:rsidRPr="00A21872">
        <w:rPr>
          <w:rFonts w:ascii="Times New Roman" w:hAnsi="Times New Roman" w:cs="Times New Roman"/>
          <w:b/>
          <w:bCs/>
          <w:sz w:val="28"/>
          <w:szCs w:val="28"/>
        </w:rPr>
        <w:t>Meekma</w:t>
      </w:r>
      <w:proofErr w:type="spellEnd"/>
      <w:r w:rsidRPr="00A218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C96B97" w14:textId="7F67C32B" w:rsidR="000E0B5D" w:rsidRPr="00A21872" w:rsidRDefault="000E0B5D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>Tim opened the floor to questions.  He also explained that the quarterly fee will remain unchanged.</w:t>
      </w:r>
    </w:p>
    <w:p w14:paraId="41AE1EEE" w14:textId="35886FC9" w:rsidR="000E0B5D" w:rsidRPr="00A21872" w:rsidRDefault="000E0B5D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Colleen Crane made a motion to approve the 2018 Budget Meeting minutes; Cheri Witkowski seconded. The motion carried. </w:t>
      </w:r>
    </w:p>
    <w:p w14:paraId="4E353FDF" w14:textId="4312FCF2" w:rsidR="000E0B5D" w:rsidRPr="00A21872" w:rsidRDefault="000E0B5D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Present were Julie Fleming, Mark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Breman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, Paul &amp; Paulene Roscoe, Roger &amp; Arlene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Runkel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, Joanne &amp; Bob Salzman, Steve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Eisinga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, &amp; Ann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Tepp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>.</w:t>
      </w:r>
    </w:p>
    <w:p w14:paraId="4A7EAED9" w14:textId="023C3CCE" w:rsidR="000E0B5D" w:rsidRPr="00A21872" w:rsidRDefault="000E0B5D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>Cheri Witkowski made a motion to adjourn the Budget Meeting; Paul Roscoe seconded. The motion carried.</w:t>
      </w:r>
    </w:p>
    <w:p w14:paraId="5BF55013" w14:textId="6D0DCD4E" w:rsidR="000E0B5D" w:rsidRPr="00A21872" w:rsidRDefault="000E0B5D">
      <w:pPr>
        <w:rPr>
          <w:rFonts w:ascii="Times New Roman" w:hAnsi="Times New Roman" w:cs="Times New Roman"/>
          <w:sz w:val="28"/>
          <w:szCs w:val="28"/>
        </w:rPr>
      </w:pPr>
    </w:p>
    <w:p w14:paraId="60658515" w14:textId="77777777" w:rsidR="000E0B5D" w:rsidRPr="00A21872" w:rsidRDefault="000E0B5D" w:rsidP="000E0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72">
        <w:rPr>
          <w:rFonts w:ascii="Times New Roman" w:hAnsi="Times New Roman" w:cs="Times New Roman"/>
          <w:b/>
          <w:bCs/>
          <w:sz w:val="28"/>
          <w:szCs w:val="28"/>
        </w:rPr>
        <w:t xml:space="preserve">The 2019 FLILPARD Annual Meeting was called to order 1p, August 3, by Chair Tim </w:t>
      </w:r>
      <w:proofErr w:type="spellStart"/>
      <w:r w:rsidRPr="00A21872">
        <w:rPr>
          <w:rFonts w:ascii="Times New Roman" w:hAnsi="Times New Roman" w:cs="Times New Roman"/>
          <w:b/>
          <w:bCs/>
          <w:sz w:val="28"/>
          <w:szCs w:val="28"/>
        </w:rPr>
        <w:t>Meekma</w:t>
      </w:r>
      <w:proofErr w:type="spellEnd"/>
      <w:r w:rsidRPr="00A218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40DFD6" w14:textId="77777777" w:rsidR="00D74422" w:rsidRPr="00A21872" w:rsidRDefault="00D74422" w:rsidP="00D74422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Present were Julie Fleming, Mark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Breman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, Paul &amp; Paulene Roscoe, Roger &amp; Arlene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Runkel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, Joanne &amp; Bob Salzman, Steve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Eisinga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, &amp; Ann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Tepp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>.</w:t>
      </w:r>
    </w:p>
    <w:p w14:paraId="458A2977" w14:textId="79624B7A" w:rsidR="000E0B5D" w:rsidRPr="00A21872" w:rsidRDefault="00A21872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Mark Bremen made a motion to approve the 2018 annual meeting minutes; Arlene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Runkel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 seconded; the motion carried.</w:t>
      </w:r>
    </w:p>
    <w:p w14:paraId="579B4C5A" w14:textId="1F90DCB2" w:rsidR="000E0B5D" w:rsidRDefault="00A21872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The Treasurer read the auditors’ statement. Ed </w:t>
      </w:r>
      <w:proofErr w:type="spellStart"/>
      <w:r w:rsidRPr="00A21872">
        <w:rPr>
          <w:rFonts w:ascii="Times New Roman" w:hAnsi="Times New Roman" w:cs="Times New Roman"/>
          <w:sz w:val="28"/>
          <w:szCs w:val="28"/>
        </w:rPr>
        <w:t>Benter</w:t>
      </w:r>
      <w:proofErr w:type="spellEnd"/>
      <w:r w:rsidRPr="00A21872">
        <w:rPr>
          <w:rFonts w:ascii="Times New Roman" w:hAnsi="Times New Roman" w:cs="Times New Roman"/>
          <w:sz w:val="28"/>
          <w:szCs w:val="28"/>
        </w:rPr>
        <w:t xml:space="preserve"> made a motion to approve the 2018 financial report</w:t>
      </w:r>
      <w:r w:rsidR="00ED0877">
        <w:rPr>
          <w:rFonts w:ascii="Times New Roman" w:hAnsi="Times New Roman" w:cs="Times New Roman"/>
          <w:sz w:val="28"/>
          <w:szCs w:val="28"/>
        </w:rPr>
        <w:t>;</w:t>
      </w:r>
      <w:r w:rsidRPr="00D74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>
        <w:rPr>
          <w:rFonts w:ascii="Times New Roman" w:hAnsi="Times New Roman" w:cs="Times New Roman"/>
          <w:sz w:val="28"/>
          <w:szCs w:val="28"/>
        </w:rPr>
        <w:t>Eisinga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seconded; the motion carried.</w:t>
      </w:r>
    </w:p>
    <w:p w14:paraId="6D4113A0" w14:textId="147AF84D" w:rsidR="00A21872" w:rsidRDefault="00A21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&amp; Arlene </w:t>
      </w:r>
      <w:proofErr w:type="spellStart"/>
      <w:r>
        <w:rPr>
          <w:rFonts w:ascii="Times New Roman" w:hAnsi="Times New Roman" w:cs="Times New Roman"/>
          <w:sz w:val="28"/>
          <w:szCs w:val="28"/>
        </w:rPr>
        <w:t>Runkel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counted ballots. Commissioner Cheri Witkowski was re-elected with 12 votes. </w:t>
      </w:r>
      <w:r w:rsidR="001E5983">
        <w:rPr>
          <w:rFonts w:ascii="Times New Roman" w:hAnsi="Times New Roman" w:cs="Times New Roman"/>
          <w:sz w:val="28"/>
          <w:szCs w:val="28"/>
        </w:rPr>
        <w:t>Julie Fleming made the motion to destroy the ballots; Pauline Roscoe seconded. The motion carried.</w:t>
      </w:r>
    </w:p>
    <w:p w14:paraId="05D4BEBA" w14:textId="2675A3F7" w:rsidR="00A21872" w:rsidRDefault="00A21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Bremen made the motion that the Beaver Dam Citizen should be the official newspaper of FLILPARD; Joanne Salzman seconded. The motion carried.</w:t>
      </w:r>
    </w:p>
    <w:p w14:paraId="0A1FFCF8" w14:textId="37805F03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Neal O’Reilly then provided the group a history of the water quality of Fox Lake and the work accomplished by FLILPARD.</w:t>
      </w:r>
    </w:p>
    <w:p w14:paraId="52C9C9A2" w14:textId="112665A9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concerns were discussed regarding the Jug’s American Lotus.</w:t>
      </w:r>
    </w:p>
    <w:p w14:paraId="0916BAF2" w14:textId="02A23D91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</w:t>
      </w:r>
      <w:proofErr w:type="spellStart"/>
      <w:r>
        <w:rPr>
          <w:rFonts w:ascii="Times New Roman" w:hAnsi="Times New Roman" w:cs="Times New Roman"/>
          <w:sz w:val="28"/>
          <w:szCs w:val="28"/>
        </w:rPr>
        <w:t>Meekma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provided an update on cover cropping. </w:t>
      </w:r>
    </w:p>
    <w:p w14:paraId="252094E8" w14:textId="5A71B6E3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Pauline Roscoe made a motion to restore the aquatic account to $70,000; Joanne Salman seconded. There was discussion and the motion carried.</w:t>
      </w:r>
    </w:p>
    <w:p w14:paraId="57820AFD" w14:textId="5B9F4D44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Paul Roscoe made a motion to accept the Lake Management budget. Bob Salzman seconded. The motion carried.</w:t>
      </w:r>
    </w:p>
    <w:p w14:paraId="09641ED2" w14:textId="5E2F8186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>
        <w:rPr>
          <w:rFonts w:ascii="Times New Roman" w:hAnsi="Times New Roman" w:cs="Times New Roman"/>
          <w:sz w:val="28"/>
          <w:szCs w:val="28"/>
        </w:rPr>
        <w:t>Eisinger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a motion to adjourn the meeting; Ann </w:t>
      </w:r>
      <w:proofErr w:type="spellStart"/>
      <w:r>
        <w:rPr>
          <w:rFonts w:ascii="Times New Roman" w:hAnsi="Times New Roman" w:cs="Times New Roman"/>
          <w:sz w:val="28"/>
          <w:szCs w:val="28"/>
        </w:rPr>
        <w:t>Tepp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</w:t>
      </w:r>
    </w:p>
    <w:p w14:paraId="5F88EB70" w14:textId="198F7973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adjourned at approximately 3p.</w:t>
      </w:r>
    </w:p>
    <w:p w14:paraId="3032E71A" w14:textId="2BD89E5F" w:rsidR="005F1C26" w:rsidRDefault="005F1C26">
      <w:pPr>
        <w:rPr>
          <w:rFonts w:ascii="Times New Roman" w:hAnsi="Times New Roman" w:cs="Times New Roman"/>
          <w:sz w:val="28"/>
          <w:szCs w:val="28"/>
        </w:rPr>
      </w:pPr>
    </w:p>
    <w:p w14:paraId="304078C1" w14:textId="4AEA0E2B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102E6177" w14:textId="5E77F77D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Colleen Crane, FLILLPARD Secretary</w:t>
      </w:r>
    </w:p>
    <w:p w14:paraId="3B5E64B5" w14:textId="77777777" w:rsidR="005F1C26" w:rsidRPr="00A21872" w:rsidRDefault="005F1C26">
      <w:pPr>
        <w:rPr>
          <w:rFonts w:ascii="Times New Roman" w:hAnsi="Times New Roman" w:cs="Times New Roman"/>
          <w:sz w:val="28"/>
          <w:szCs w:val="28"/>
        </w:rPr>
      </w:pPr>
    </w:p>
    <w:sectPr w:rsidR="005F1C26" w:rsidRPr="00A2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5D"/>
    <w:rsid w:val="000E0B5D"/>
    <w:rsid w:val="001E5983"/>
    <w:rsid w:val="00277F34"/>
    <w:rsid w:val="00526AAE"/>
    <w:rsid w:val="005F1C26"/>
    <w:rsid w:val="00A21872"/>
    <w:rsid w:val="00BC3316"/>
    <w:rsid w:val="00C754D9"/>
    <w:rsid w:val="00D74422"/>
    <w:rsid w:val="00E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2F2"/>
  <w15:chartTrackingRefBased/>
  <w15:docId w15:val="{E0745CEB-AA41-427A-9BC7-4DC41219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Crane</dc:creator>
  <cp:keywords/>
  <dc:description/>
  <cp:lastModifiedBy>Colleen Crane</cp:lastModifiedBy>
  <cp:revision>2</cp:revision>
  <dcterms:created xsi:type="dcterms:W3CDTF">2020-08-04T14:49:00Z</dcterms:created>
  <dcterms:modified xsi:type="dcterms:W3CDTF">2020-08-04T14:49:00Z</dcterms:modified>
</cp:coreProperties>
</file>