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85" w:rsidRPr="00F45443" w:rsidRDefault="006A5A6C" w:rsidP="00365F0E">
      <w:pPr>
        <w:pStyle w:val="NoSpacing"/>
        <w:jc w:val="both"/>
      </w:pPr>
      <w:r>
        <w:t xml:space="preserve">Chairman Timothy Meekma </w:t>
      </w:r>
      <w:r w:rsidR="00114885" w:rsidRPr="00F45443">
        <w:t xml:space="preserve">called the Regular Meeting of the Fox Lake Inland Lake Protection and Rehabilitation District Board of Commissioners to order on </w:t>
      </w:r>
      <w:r w:rsidR="004D01A8">
        <w:t>April 8</w:t>
      </w:r>
      <w:r w:rsidR="00FE3F3F">
        <w:t>th</w:t>
      </w:r>
      <w:r>
        <w:t>, 202</w:t>
      </w:r>
      <w:r w:rsidR="006E4D6A">
        <w:t>1</w:t>
      </w:r>
      <w:r w:rsidR="000353CC" w:rsidRPr="00F45443">
        <w:t xml:space="preserve"> </w:t>
      </w:r>
      <w:r w:rsidR="00F74ABA" w:rsidRPr="00F45443">
        <w:t>at 9:00 AM.</w:t>
      </w:r>
    </w:p>
    <w:p w:rsidR="00114885" w:rsidRPr="00F45443" w:rsidRDefault="00114885" w:rsidP="00365F0E">
      <w:pPr>
        <w:pStyle w:val="NoSpacing"/>
        <w:jc w:val="both"/>
        <w:rPr>
          <w:sz w:val="22"/>
        </w:rPr>
      </w:pPr>
    </w:p>
    <w:p w:rsidR="007D54DD" w:rsidRPr="00F45443" w:rsidRDefault="00114885" w:rsidP="00365F0E">
      <w:pPr>
        <w:pStyle w:val="NoSpacing"/>
        <w:jc w:val="both"/>
      </w:pPr>
      <w:r w:rsidRPr="00F45443">
        <w:rPr>
          <w:b/>
        </w:rPr>
        <w:t>Roll call:</w:t>
      </w:r>
      <w:r w:rsidRPr="00F45443">
        <w:t xml:space="preserve">  </w:t>
      </w:r>
    </w:p>
    <w:p w:rsidR="00114885" w:rsidRDefault="00114885" w:rsidP="007E61D5">
      <w:pPr>
        <w:pStyle w:val="NoSpacing"/>
        <w:ind w:firstLine="720"/>
        <w:jc w:val="both"/>
      </w:pPr>
      <w:r w:rsidRPr="00F45443">
        <w:t>Present</w:t>
      </w:r>
      <w:r w:rsidR="0074573F" w:rsidRPr="00F45443">
        <w:t>:</w:t>
      </w:r>
      <w:r w:rsidR="00F74ABA" w:rsidRPr="00F45443">
        <w:t xml:space="preserve"> </w:t>
      </w:r>
      <w:r w:rsidR="004D01A8">
        <w:t>Timothy Meekma,</w:t>
      </w:r>
      <w:r w:rsidR="007E61D5">
        <w:t xml:space="preserve"> Colleen Crane,</w:t>
      </w:r>
      <w:r w:rsidR="0088167C">
        <w:t xml:space="preserve"> </w:t>
      </w:r>
      <w:r w:rsidR="006E4D6A">
        <w:t>Ed Benter</w:t>
      </w:r>
      <w:r w:rsidR="000615B7" w:rsidRPr="00F45443">
        <w:t xml:space="preserve"> </w:t>
      </w:r>
      <w:r w:rsidRPr="00F45443">
        <w:t>Also present</w:t>
      </w:r>
      <w:r w:rsidR="0074573F" w:rsidRPr="00F45443">
        <w:t>:</w:t>
      </w:r>
      <w:r w:rsidR="00F5376C" w:rsidRPr="00F45443">
        <w:t xml:space="preserve"> </w:t>
      </w:r>
      <w:r w:rsidR="006A5A6C">
        <w:t>Ro</w:t>
      </w:r>
      <w:r w:rsidR="003C76B9">
        <w:t>b Franck (MCO)</w:t>
      </w:r>
      <w:r w:rsidR="004D01A8">
        <w:t>, Kip Elliot (MCO),</w:t>
      </w:r>
      <w:r w:rsidR="00B55C50">
        <w:t xml:space="preserve"> </w:t>
      </w:r>
      <w:r w:rsidR="006E4D6A">
        <w:t xml:space="preserve">Phillip </w:t>
      </w:r>
      <w:proofErr w:type="spellStart"/>
      <w:r w:rsidR="006E4D6A">
        <w:t>Laatsch</w:t>
      </w:r>
      <w:proofErr w:type="spellEnd"/>
      <w:r w:rsidR="004D01A8">
        <w:t>, Tom Alsum</w:t>
      </w:r>
      <w:r w:rsidR="006E4D6A">
        <w:t xml:space="preserve"> </w:t>
      </w:r>
      <w:r w:rsidR="006A5A6C">
        <w:t xml:space="preserve">and </w:t>
      </w:r>
      <w:r w:rsidR="007E61D5">
        <w:t xml:space="preserve">Tracy </w:t>
      </w:r>
      <w:proofErr w:type="spellStart"/>
      <w:r w:rsidR="007E61D5">
        <w:t>Zemlo</w:t>
      </w:r>
      <w:proofErr w:type="spellEnd"/>
      <w:r w:rsidR="007E61D5">
        <w:t>, Executive Director</w:t>
      </w:r>
      <w:r w:rsidR="00130037" w:rsidRPr="00F45443">
        <w:t>.</w:t>
      </w:r>
      <w:r w:rsidR="006A5A6C">
        <w:t xml:space="preserve"> </w:t>
      </w:r>
      <w:r w:rsidR="004D01A8">
        <w:t>Absent C. Witkowski and D. Macheel</w:t>
      </w:r>
    </w:p>
    <w:p w:rsidR="007E61D5" w:rsidRPr="00F45443" w:rsidRDefault="007E61D5" w:rsidP="007E61D5">
      <w:pPr>
        <w:pStyle w:val="NoSpacing"/>
        <w:ind w:firstLine="720"/>
        <w:jc w:val="both"/>
        <w:rPr>
          <w:sz w:val="22"/>
        </w:rPr>
      </w:pPr>
    </w:p>
    <w:p w:rsidR="00114885" w:rsidRDefault="00114885" w:rsidP="00365F0E">
      <w:pPr>
        <w:pStyle w:val="NoSpacing"/>
        <w:jc w:val="both"/>
      </w:pPr>
      <w:r w:rsidRPr="00F45443">
        <w:rPr>
          <w:b/>
        </w:rPr>
        <w:t>Correspondence:</w:t>
      </w:r>
      <w:r w:rsidRPr="00F45443">
        <w:t xml:space="preserve"> </w:t>
      </w:r>
      <w:r w:rsidR="0088167C">
        <w:t>None</w:t>
      </w:r>
    </w:p>
    <w:p w:rsidR="00D03153" w:rsidRPr="00F45443" w:rsidRDefault="00D03153" w:rsidP="00365F0E">
      <w:pPr>
        <w:pStyle w:val="NoSpacing"/>
        <w:jc w:val="both"/>
        <w:rPr>
          <w:sz w:val="22"/>
        </w:rPr>
      </w:pPr>
    </w:p>
    <w:p w:rsidR="007E61D5" w:rsidRPr="0088167C" w:rsidRDefault="002241EA" w:rsidP="00365F0E">
      <w:pPr>
        <w:pStyle w:val="NoSpacing"/>
        <w:jc w:val="both"/>
      </w:pPr>
      <w:r w:rsidRPr="00F45443">
        <w:rPr>
          <w:b/>
        </w:rPr>
        <w:t>Audience P</w:t>
      </w:r>
      <w:r w:rsidR="007D3C71" w:rsidRPr="00F45443">
        <w:rPr>
          <w:b/>
        </w:rPr>
        <w:t>articipation:</w:t>
      </w:r>
      <w:r w:rsidR="00BC08D0" w:rsidRPr="00F45443">
        <w:rPr>
          <w:b/>
        </w:rPr>
        <w:t xml:space="preserve"> </w:t>
      </w:r>
      <w:r w:rsidR="004D01A8">
        <w:t xml:space="preserve">N. </w:t>
      </w:r>
      <w:proofErr w:type="spellStart"/>
      <w:r w:rsidR="004D01A8">
        <w:t>O’Riley</w:t>
      </w:r>
      <w:proofErr w:type="spellEnd"/>
      <w:r w:rsidR="004D01A8">
        <w:t xml:space="preserve"> joined the meeting by phone to discuss the repair of the weir. At this time the county will inspect and repair the weir to satisfaction. N. </w:t>
      </w:r>
      <w:proofErr w:type="spellStart"/>
      <w:r w:rsidR="004D01A8">
        <w:t>O’Riley</w:t>
      </w:r>
      <w:proofErr w:type="spellEnd"/>
      <w:r w:rsidR="004D01A8">
        <w:t xml:space="preserve"> stated this would most likely be a temporary fix at this time. N. </w:t>
      </w:r>
      <w:proofErr w:type="spellStart"/>
      <w:r w:rsidR="004D01A8">
        <w:t>O’Riley</w:t>
      </w:r>
      <w:proofErr w:type="spellEnd"/>
      <w:r w:rsidR="004D01A8">
        <w:t xml:space="preserve"> and T. </w:t>
      </w:r>
      <w:proofErr w:type="spellStart"/>
      <w:r w:rsidR="004D01A8">
        <w:t>Zemlo</w:t>
      </w:r>
      <w:proofErr w:type="spellEnd"/>
      <w:r w:rsidR="004D01A8">
        <w:t xml:space="preserve"> will meet to visit the need for cement bag damns further down the creek. T. </w:t>
      </w:r>
      <w:proofErr w:type="spellStart"/>
      <w:r w:rsidR="004D01A8">
        <w:t>Zemlo</w:t>
      </w:r>
      <w:proofErr w:type="spellEnd"/>
      <w:r w:rsidR="004D01A8">
        <w:t xml:space="preserve"> will reach out to J. Richter to see if he would like to accompany N. </w:t>
      </w:r>
      <w:proofErr w:type="spellStart"/>
      <w:r w:rsidR="004D01A8">
        <w:t>O’Riley</w:t>
      </w:r>
      <w:proofErr w:type="spellEnd"/>
      <w:r w:rsidR="004D01A8">
        <w:t xml:space="preserve"> and T. </w:t>
      </w:r>
      <w:proofErr w:type="spellStart"/>
      <w:r w:rsidR="004D01A8">
        <w:t>Zemlo</w:t>
      </w:r>
      <w:proofErr w:type="spellEnd"/>
      <w:r w:rsidR="004D01A8">
        <w:t xml:space="preserve"> out in the creek area. T. Alsum from the Fox Lake Golf Course attending expressing his interest in wanting to move forward with the sale of lots out on the golf course. He is looking for recommendations on how to best access sewer for the building sites. Options were discussed; T. Alsum will be continuing to have discussions with the City, Town and will update FLILPARD if there are any decisions finalized.</w:t>
      </w:r>
    </w:p>
    <w:p w:rsidR="007E61D5" w:rsidRDefault="007E61D5" w:rsidP="00365F0E">
      <w:pPr>
        <w:pStyle w:val="NoSpacing"/>
        <w:jc w:val="both"/>
      </w:pPr>
    </w:p>
    <w:p w:rsidR="00BE6573" w:rsidRPr="00F45443" w:rsidRDefault="00BE6573" w:rsidP="00365F0E">
      <w:pPr>
        <w:pStyle w:val="NoSpacing"/>
        <w:jc w:val="both"/>
        <w:rPr>
          <w:b/>
        </w:rPr>
      </w:pPr>
      <w:r w:rsidRPr="00F45443">
        <w:rPr>
          <w:b/>
        </w:rPr>
        <w:t>Minutes/Agenda:</w:t>
      </w:r>
    </w:p>
    <w:p w:rsidR="00114885" w:rsidRPr="00F45443" w:rsidRDefault="00114885" w:rsidP="007E61D5">
      <w:pPr>
        <w:pStyle w:val="NoSpacing"/>
        <w:ind w:firstLine="720"/>
        <w:jc w:val="both"/>
      </w:pPr>
      <w:r w:rsidRPr="00F45443">
        <w:t>Motion</w:t>
      </w:r>
      <w:r w:rsidR="0095451B" w:rsidRPr="00F45443">
        <w:t xml:space="preserve"> by</w:t>
      </w:r>
      <w:r w:rsidRPr="00F45443">
        <w:t xml:space="preserve"> </w:t>
      </w:r>
      <w:proofErr w:type="spellStart"/>
      <w:r w:rsidR="00FE40F4" w:rsidRPr="00F45443">
        <w:t>by</w:t>
      </w:r>
      <w:proofErr w:type="spellEnd"/>
      <w:r w:rsidR="00FE40F4" w:rsidRPr="00F45443">
        <w:t xml:space="preserve"> </w:t>
      </w:r>
      <w:r w:rsidR="002673F4">
        <w:t>C. Crane</w:t>
      </w:r>
      <w:r w:rsidR="009E1852" w:rsidRPr="00F45443">
        <w:t>,</w:t>
      </w:r>
      <w:r w:rsidR="00B55C50">
        <w:t xml:space="preserve"> </w:t>
      </w:r>
      <w:r w:rsidR="004D01A8">
        <w:t xml:space="preserve">second by E. Benter </w:t>
      </w:r>
      <w:r w:rsidRPr="00F45443">
        <w:t>to approve the minutes of</w:t>
      </w:r>
      <w:r w:rsidR="00664963" w:rsidRPr="00F45443">
        <w:t xml:space="preserve"> </w:t>
      </w:r>
      <w:r w:rsidR="004D01A8">
        <w:t>March</w:t>
      </w:r>
      <w:r w:rsidR="006E4D6A">
        <w:t xml:space="preserve"> 11</w:t>
      </w:r>
      <w:r w:rsidR="0088167C">
        <w:t>th</w:t>
      </w:r>
      <w:r w:rsidR="00586C8B" w:rsidRPr="00F45443">
        <w:t xml:space="preserve"> </w:t>
      </w:r>
      <w:r w:rsidR="00630467" w:rsidRPr="00F45443">
        <w:t>and</w:t>
      </w:r>
      <w:r w:rsidR="008D23BE" w:rsidRPr="00F45443">
        <w:t xml:space="preserve"> the a</w:t>
      </w:r>
      <w:r w:rsidRPr="00F45443">
        <w:t>genda for</w:t>
      </w:r>
      <w:r w:rsidR="009E1852" w:rsidRPr="00F45443">
        <w:t xml:space="preserve"> </w:t>
      </w:r>
      <w:r w:rsidR="004D01A8">
        <w:t>April 8</w:t>
      </w:r>
      <w:r w:rsidR="0088167C">
        <w:t>th</w:t>
      </w:r>
      <w:r w:rsidR="00BC08D0" w:rsidRPr="00F45443">
        <w:t xml:space="preserve">, </w:t>
      </w:r>
      <w:r w:rsidR="002673F4">
        <w:t>2021</w:t>
      </w:r>
      <w:r w:rsidRPr="00F45443">
        <w:t xml:space="preserve">. </w:t>
      </w:r>
      <w:r w:rsidR="00E307B1" w:rsidRPr="00F45443">
        <w:t xml:space="preserve"> </w:t>
      </w:r>
      <w:r w:rsidRPr="00F45443">
        <w:t>All yes. Motion carried.</w:t>
      </w:r>
    </w:p>
    <w:p w:rsidR="00114885" w:rsidRPr="00F45443" w:rsidRDefault="00114885" w:rsidP="00365F0E">
      <w:pPr>
        <w:pStyle w:val="NoSpacing"/>
        <w:jc w:val="both"/>
        <w:rPr>
          <w:sz w:val="22"/>
        </w:rPr>
      </w:pPr>
    </w:p>
    <w:p w:rsidR="005A4774" w:rsidRPr="00F45443" w:rsidRDefault="007E7F33" w:rsidP="00365F0E">
      <w:pPr>
        <w:pStyle w:val="NoSpacing"/>
        <w:jc w:val="both"/>
        <w:rPr>
          <w:b/>
        </w:rPr>
      </w:pPr>
      <w:r w:rsidRPr="00F45443">
        <w:rPr>
          <w:b/>
        </w:rPr>
        <w:t>Financial Statement:</w:t>
      </w:r>
    </w:p>
    <w:p w:rsidR="0087177D" w:rsidRDefault="007E7F33" w:rsidP="00365F0E">
      <w:pPr>
        <w:pStyle w:val="NoSpacing"/>
        <w:jc w:val="both"/>
      </w:pPr>
      <w:r w:rsidRPr="00F45443">
        <w:rPr>
          <w:b/>
        </w:rPr>
        <w:tab/>
      </w:r>
      <w:proofErr w:type="gramStart"/>
      <w:r w:rsidR="00D03153">
        <w:t>Motion by</w:t>
      </w:r>
      <w:r w:rsidR="00586C8B">
        <w:t xml:space="preserve"> </w:t>
      </w:r>
      <w:r w:rsidR="004D01A8">
        <w:t>C. Crane</w:t>
      </w:r>
      <w:r w:rsidR="00A977F3">
        <w:t>.</w:t>
      </w:r>
      <w:proofErr w:type="gramEnd"/>
      <w:r w:rsidR="00D03153">
        <w:t xml:space="preserve"> </w:t>
      </w:r>
      <w:proofErr w:type="gramStart"/>
      <w:r w:rsidR="00D03153">
        <w:t>second</w:t>
      </w:r>
      <w:proofErr w:type="gramEnd"/>
      <w:r w:rsidR="00D03153">
        <w:t xml:space="preserve"> by </w:t>
      </w:r>
      <w:r w:rsidR="004D01A8">
        <w:t>E. Benter</w:t>
      </w:r>
      <w:r w:rsidR="00CA34F2">
        <w:t>,</w:t>
      </w:r>
      <w:r w:rsidR="00D03153">
        <w:t xml:space="preserve"> to approve the financial statements of </w:t>
      </w:r>
      <w:r w:rsidR="004D01A8">
        <w:t>March 31st</w:t>
      </w:r>
      <w:r w:rsidR="0088167C">
        <w:t>, 2021</w:t>
      </w:r>
      <w:r w:rsidR="00D03153">
        <w:t>. All yes. Motion Carried.</w:t>
      </w:r>
      <w:r w:rsidR="003C76B9">
        <w:t xml:space="preserve"> </w:t>
      </w:r>
    </w:p>
    <w:p w:rsidR="006E4D6A" w:rsidRPr="00F45443" w:rsidRDefault="006E4D6A" w:rsidP="00365F0E">
      <w:pPr>
        <w:pStyle w:val="NoSpacing"/>
        <w:jc w:val="both"/>
        <w:rPr>
          <w:sz w:val="22"/>
        </w:rPr>
      </w:pPr>
    </w:p>
    <w:p w:rsidR="005A4774" w:rsidRPr="00F45443" w:rsidRDefault="00EF5DD1" w:rsidP="00365F0E">
      <w:pPr>
        <w:pStyle w:val="NoSpacing"/>
        <w:jc w:val="both"/>
        <w:rPr>
          <w:b/>
        </w:rPr>
      </w:pPr>
      <w:r w:rsidRPr="00F45443">
        <w:rPr>
          <w:b/>
        </w:rPr>
        <w:t>Operator</w:t>
      </w:r>
      <w:r w:rsidR="007D21DE" w:rsidRPr="00F45443">
        <w:rPr>
          <w:b/>
        </w:rPr>
        <w:t xml:space="preserve"> R</w:t>
      </w:r>
      <w:r w:rsidR="005A4774" w:rsidRPr="00F45443">
        <w:rPr>
          <w:b/>
        </w:rPr>
        <w:t xml:space="preserve">eport: </w:t>
      </w:r>
    </w:p>
    <w:p w:rsidR="00E15CCF" w:rsidRDefault="00A977F3" w:rsidP="00461901">
      <w:pPr>
        <w:pStyle w:val="Default"/>
        <w:jc w:val="both"/>
        <w:rPr>
          <w:color w:val="auto"/>
        </w:rPr>
      </w:pPr>
      <w:r>
        <w:rPr>
          <w:color w:val="auto"/>
        </w:rPr>
        <w:t>See Operations Report attached that</w:t>
      </w:r>
      <w:r w:rsidR="00406B2D">
        <w:rPr>
          <w:color w:val="auto"/>
        </w:rPr>
        <w:t xml:space="preserve"> Rob</w:t>
      </w:r>
      <w:r>
        <w:rPr>
          <w:color w:val="auto"/>
        </w:rPr>
        <w:t xml:space="preserve"> reported</w:t>
      </w:r>
      <w:r w:rsidR="0062133F">
        <w:rPr>
          <w:color w:val="auto"/>
        </w:rPr>
        <w:t xml:space="preserve"> on</w:t>
      </w:r>
      <w:r w:rsidR="00406B2D">
        <w:rPr>
          <w:color w:val="auto"/>
        </w:rPr>
        <w:t xml:space="preserve">. </w:t>
      </w:r>
      <w:r>
        <w:rPr>
          <w:color w:val="auto"/>
        </w:rPr>
        <w:t xml:space="preserve">There </w:t>
      </w:r>
      <w:r w:rsidR="00461901">
        <w:rPr>
          <w:color w:val="auto"/>
        </w:rPr>
        <w:t>were two</w:t>
      </w:r>
      <w:r w:rsidR="00A467A7">
        <w:rPr>
          <w:color w:val="auto"/>
        </w:rPr>
        <w:t xml:space="preserve"> after-hours call</w:t>
      </w:r>
      <w:r w:rsidR="006E4D6A">
        <w:rPr>
          <w:color w:val="auto"/>
        </w:rPr>
        <w:t>s.</w:t>
      </w:r>
      <w:r w:rsidR="00A467A7">
        <w:rPr>
          <w:color w:val="auto"/>
        </w:rPr>
        <w:t xml:space="preserve"> </w:t>
      </w:r>
      <w:r w:rsidR="00461901">
        <w:rPr>
          <w:color w:val="auto"/>
        </w:rPr>
        <w:t xml:space="preserve">GS 35A – after pump, piping and valves were replaces, there is a stream of groundwater entering the wet well around the newly installed force main piping. Due to the high groundwater and soil conditions around the wet well, the sealing cement did not fully seal. Completing a full re-excavation and attempting to pump the groundwater low enough to re-grout the area by hand will likely not provide the best means for stopping the leaking. </w:t>
      </w:r>
      <w:proofErr w:type="spellStart"/>
      <w:r w:rsidR="00461901">
        <w:rPr>
          <w:color w:val="auto"/>
        </w:rPr>
        <w:t>Visusewer</w:t>
      </w:r>
      <w:proofErr w:type="spellEnd"/>
      <w:r w:rsidR="00461901">
        <w:rPr>
          <w:color w:val="auto"/>
        </w:rPr>
        <w:t xml:space="preserve"> will be out April 23</w:t>
      </w:r>
      <w:r w:rsidR="00461901" w:rsidRPr="00461901">
        <w:rPr>
          <w:color w:val="auto"/>
          <w:vertAlign w:val="superscript"/>
        </w:rPr>
        <w:t>rd</w:t>
      </w:r>
      <w:r w:rsidR="00461901">
        <w:rPr>
          <w:color w:val="auto"/>
        </w:rPr>
        <w:t xml:space="preserve"> to repair. Alliant energy installed underground power to GS 22 with no utility charges to the District. Mazzolari Eclectic installed a new meter base and control panel. All of the grinder stations and lift stations winter covers have been removed. A start capacitor failed in the RONK phase converter at LS 16, a replacement was installed. Replaced UPS units in LS 15</w:t>
      </w:r>
      <w:proofErr w:type="gramStart"/>
      <w:r w:rsidR="00461901">
        <w:rPr>
          <w:color w:val="auto"/>
        </w:rPr>
        <w:t>,16</w:t>
      </w:r>
      <w:proofErr w:type="gramEnd"/>
      <w:r w:rsidR="00461901">
        <w:rPr>
          <w:color w:val="auto"/>
        </w:rPr>
        <w:t xml:space="preserve"> &amp; 18. We contacted Great Lakes to get on their radar for the annual sewer cleaning, televising and wet well cleaning. </w:t>
      </w:r>
    </w:p>
    <w:p w:rsidR="00E15CCF" w:rsidRDefault="00E15CCF" w:rsidP="00365F0E">
      <w:pPr>
        <w:pStyle w:val="Default"/>
        <w:jc w:val="both"/>
        <w:rPr>
          <w:color w:val="auto"/>
        </w:rPr>
      </w:pPr>
    </w:p>
    <w:p w:rsidR="00C30D0F" w:rsidRPr="00F45443" w:rsidRDefault="00C30D0F" w:rsidP="00365F0E">
      <w:pPr>
        <w:pStyle w:val="Default"/>
        <w:jc w:val="both"/>
        <w:rPr>
          <w:color w:val="auto"/>
        </w:rPr>
      </w:pPr>
      <w:r w:rsidRPr="00F45443">
        <w:rPr>
          <w:b/>
          <w:color w:val="auto"/>
        </w:rPr>
        <w:t>WCC Report:</w:t>
      </w:r>
      <w:r w:rsidRPr="00F45443">
        <w:rPr>
          <w:color w:val="auto"/>
        </w:rPr>
        <w:t xml:space="preserve"> </w:t>
      </w:r>
    </w:p>
    <w:p w:rsidR="00C905A4" w:rsidRDefault="00C30D0F" w:rsidP="00365F0E">
      <w:pPr>
        <w:pStyle w:val="NoSpacing"/>
        <w:ind w:firstLine="720"/>
        <w:jc w:val="both"/>
      </w:pPr>
      <w:r w:rsidRPr="00F45443">
        <w:t xml:space="preserve">C. Witkowski </w:t>
      </w:r>
      <w:r w:rsidR="00461901">
        <w:t xml:space="preserve">was absent, so T. </w:t>
      </w:r>
      <w:proofErr w:type="spellStart"/>
      <w:r w:rsidR="00461901">
        <w:t>Zemlo</w:t>
      </w:r>
      <w:proofErr w:type="spellEnd"/>
      <w:r w:rsidR="00461901">
        <w:t xml:space="preserve"> reported on the last meeting</w:t>
      </w:r>
      <w:r w:rsidR="003A7E92">
        <w:t xml:space="preserve">. </w:t>
      </w:r>
      <w:r w:rsidR="00461901">
        <w:t xml:space="preserve">The WPDES permit is complete and </w:t>
      </w:r>
      <w:proofErr w:type="spellStart"/>
      <w:r w:rsidR="00461901">
        <w:t>submittied</w:t>
      </w:r>
      <w:proofErr w:type="spellEnd"/>
      <w:r w:rsidR="00461901">
        <w:t xml:space="preserve">. Copper test for March was the city 0.179 and District 0.131. Three bids were received for the flume repair and the lowest was Sabel Mechanical which was in the amount of $73,980.00. It was noted that Sabel will be using a different method for by-passing the influent flow. </w:t>
      </w:r>
      <w:r w:rsidR="003A7E92">
        <w:t xml:space="preserve"> </w:t>
      </w:r>
    </w:p>
    <w:p w:rsidR="00C905A4" w:rsidRDefault="00C905A4" w:rsidP="00365F0E">
      <w:pPr>
        <w:pStyle w:val="NoSpacing"/>
        <w:ind w:firstLine="720"/>
        <w:jc w:val="both"/>
      </w:pPr>
    </w:p>
    <w:p w:rsidR="00622ACA" w:rsidRDefault="0068017F" w:rsidP="00365F0E">
      <w:pPr>
        <w:pStyle w:val="NoSpacing"/>
        <w:jc w:val="both"/>
        <w:rPr>
          <w:b/>
        </w:rPr>
      </w:pPr>
      <w:r>
        <w:rPr>
          <w:b/>
        </w:rPr>
        <w:t>Executive Director</w:t>
      </w:r>
      <w:r w:rsidR="007D21DE" w:rsidRPr="00F45443">
        <w:rPr>
          <w:b/>
        </w:rPr>
        <w:t xml:space="preserve"> R</w:t>
      </w:r>
      <w:r w:rsidR="004304B9" w:rsidRPr="00F45443">
        <w:rPr>
          <w:b/>
        </w:rPr>
        <w:t>eport:</w:t>
      </w:r>
    </w:p>
    <w:p w:rsidR="001632E9" w:rsidRPr="001632E9" w:rsidRDefault="002D4829" w:rsidP="001632E9">
      <w:pPr>
        <w:rPr>
          <w:rFonts w:eastAsiaTheme="minorHAnsi"/>
          <w:snapToGrid/>
          <w:color w:val="000000" w:themeColor="text1"/>
          <w:szCs w:val="24"/>
        </w:rPr>
      </w:pPr>
      <w:r>
        <w:rPr>
          <w:b/>
        </w:rPr>
        <w:tab/>
      </w:r>
      <w:r w:rsidR="001632E9" w:rsidRPr="001632E9">
        <w:rPr>
          <w:rFonts w:eastAsiaTheme="minorHAnsi"/>
          <w:b/>
          <w:snapToGrid/>
          <w:szCs w:val="24"/>
        </w:rPr>
        <w:t>Lake Management Plan Update</w:t>
      </w:r>
      <w:r w:rsidR="001632E9" w:rsidRPr="001632E9">
        <w:rPr>
          <w:rFonts w:eastAsiaTheme="minorHAnsi"/>
          <w:snapToGrid/>
          <w:szCs w:val="24"/>
        </w:rPr>
        <w:t xml:space="preserve">: </w:t>
      </w:r>
      <w:r w:rsidR="001632E9" w:rsidRPr="001632E9">
        <w:rPr>
          <w:rFonts w:eastAsiaTheme="minorHAnsi"/>
          <w:snapToGrid/>
          <w:color w:val="000000" w:themeColor="text1"/>
          <w:szCs w:val="24"/>
        </w:rPr>
        <w:t xml:space="preserve">T. </w:t>
      </w:r>
      <w:proofErr w:type="spellStart"/>
      <w:r w:rsidR="001632E9" w:rsidRPr="001632E9">
        <w:rPr>
          <w:rFonts w:eastAsiaTheme="minorHAnsi"/>
          <w:snapToGrid/>
          <w:color w:val="000000" w:themeColor="text1"/>
          <w:szCs w:val="24"/>
        </w:rPr>
        <w:t>Zemlo</w:t>
      </w:r>
      <w:proofErr w:type="spellEnd"/>
      <w:r w:rsidR="001632E9" w:rsidRPr="001632E9">
        <w:rPr>
          <w:rFonts w:eastAsiaTheme="minorHAnsi"/>
          <w:snapToGrid/>
          <w:color w:val="000000" w:themeColor="text1"/>
          <w:szCs w:val="24"/>
        </w:rPr>
        <w:t xml:space="preserve"> reached out to Addie to see if they have any monitoring locations in the Fox Lake watershed. Phase 1 of the Fox Lake Nine Key Element Plan includes Activity 1B:</w:t>
      </w:r>
    </w:p>
    <w:p w:rsidR="00D76DB8" w:rsidRDefault="001632E9" w:rsidP="001632E9">
      <w:pPr>
        <w:widowControl/>
        <w:spacing w:after="200"/>
        <w:rPr>
          <w:rFonts w:eastAsiaTheme="minorHAnsi"/>
          <w:snapToGrid/>
          <w:color w:val="000000" w:themeColor="text1"/>
          <w:szCs w:val="24"/>
        </w:rPr>
      </w:pPr>
      <w:r w:rsidRPr="001632E9">
        <w:rPr>
          <w:rFonts w:eastAsiaTheme="minorHAnsi"/>
          <w:snapToGrid/>
          <w:color w:val="000000" w:themeColor="text1"/>
          <w:szCs w:val="24"/>
        </w:rPr>
        <w:t>1.</w:t>
      </w:r>
      <w:r>
        <w:rPr>
          <w:rFonts w:eastAsiaTheme="minorHAnsi"/>
          <w:snapToGrid/>
          <w:color w:val="000000" w:themeColor="text1"/>
          <w:szCs w:val="24"/>
        </w:rPr>
        <w:t> </w:t>
      </w:r>
      <w:r w:rsidRPr="001632E9">
        <w:rPr>
          <w:rFonts w:eastAsiaTheme="minorHAnsi"/>
          <w:snapToGrid/>
          <w:color w:val="000000" w:themeColor="text1"/>
          <w:szCs w:val="24"/>
        </w:rPr>
        <w:t xml:space="preserve">Review all existing watershed modeling and monitoring data including ACPF modeling by Sand County, historical chemistry, flow, climatology and biological data for the Fox Lake HUC-12 watershed and determine </w:t>
      </w:r>
      <w:r w:rsidRPr="001632E9">
        <w:rPr>
          <w:rFonts w:eastAsiaTheme="minorHAnsi"/>
          <w:snapToGrid/>
          <w:color w:val="000000" w:themeColor="text1"/>
          <w:szCs w:val="24"/>
        </w:rPr>
        <w:lastRenderedPageBreak/>
        <w:t xml:space="preserve">if all historical monitoring data is currently in the </w:t>
      </w:r>
      <w:proofErr w:type="spellStart"/>
      <w:r w:rsidRPr="001632E9">
        <w:rPr>
          <w:rFonts w:eastAsiaTheme="minorHAnsi"/>
          <w:snapToGrid/>
          <w:color w:val="000000" w:themeColor="text1"/>
          <w:szCs w:val="24"/>
        </w:rPr>
        <w:t>EQuIS</w:t>
      </w:r>
      <w:proofErr w:type="spellEnd"/>
      <w:r w:rsidRPr="001632E9">
        <w:rPr>
          <w:rFonts w:eastAsiaTheme="minorHAnsi"/>
          <w:snapToGrid/>
          <w:color w:val="000000" w:themeColor="text1"/>
          <w:szCs w:val="24"/>
        </w:rPr>
        <w:t xml:space="preserve"> or SWIMS database. If the Rock River Coalition</w:t>
      </w:r>
      <w:r w:rsidRPr="001632E9">
        <w:rPr>
          <w:rFonts w:eastAsiaTheme="minorHAnsi"/>
          <w:b/>
          <w:bCs/>
          <w:snapToGrid/>
          <w:color w:val="000000" w:themeColor="text1"/>
          <w:szCs w:val="24"/>
        </w:rPr>
        <w:t xml:space="preserve"> has</w:t>
      </w:r>
      <w:r w:rsidRPr="001632E9">
        <w:rPr>
          <w:rFonts w:eastAsiaTheme="minorHAnsi"/>
          <w:snapToGrid/>
          <w:color w:val="000000" w:themeColor="text1"/>
          <w:szCs w:val="24"/>
        </w:rPr>
        <w:t xml:space="preserve"> established monitoring locations – we should be reviewing this data as part of Phase 1 - Activity 1B. Use existing watershed monitoring data in addition to ACPF/STEP-L model to validate contributions from the watershed and potential for watershed BMPs to realistically offset nutrient loads.</w:t>
      </w:r>
      <w:r w:rsidR="00D76DB8">
        <w:rPr>
          <w:rFonts w:eastAsiaTheme="minorHAnsi"/>
          <w:snapToGrid/>
          <w:color w:val="000000" w:themeColor="text1"/>
          <w:szCs w:val="24"/>
        </w:rPr>
        <w:t xml:space="preserve"> </w:t>
      </w:r>
      <w:r w:rsidRPr="001632E9">
        <w:rPr>
          <w:rFonts w:eastAsiaTheme="minorHAnsi"/>
          <w:snapToGrid/>
          <w:color w:val="000000" w:themeColor="text1"/>
          <w:szCs w:val="24"/>
        </w:rPr>
        <w:t xml:space="preserve">If they are </w:t>
      </w:r>
      <w:r w:rsidRPr="001632E9">
        <w:rPr>
          <w:rFonts w:eastAsiaTheme="minorHAnsi"/>
          <w:b/>
          <w:bCs/>
          <w:snapToGrid/>
          <w:color w:val="000000" w:themeColor="text1"/>
          <w:szCs w:val="24"/>
        </w:rPr>
        <w:t>not</w:t>
      </w:r>
      <w:r w:rsidRPr="001632E9">
        <w:rPr>
          <w:rFonts w:eastAsiaTheme="minorHAnsi"/>
          <w:snapToGrid/>
          <w:color w:val="000000" w:themeColor="text1"/>
          <w:szCs w:val="24"/>
        </w:rPr>
        <w:t xml:space="preserve"> collecting water quality data in the Fox Lake watershed or if we think additional monitoring is needed, </w:t>
      </w:r>
      <w:r w:rsidRPr="001632E9">
        <w:rPr>
          <w:rFonts w:eastAsiaTheme="minorHAnsi"/>
          <w:b/>
          <w:bCs/>
          <w:snapToGrid/>
          <w:color w:val="000000" w:themeColor="text1"/>
          <w:szCs w:val="24"/>
        </w:rPr>
        <w:t>Phase 2</w:t>
      </w:r>
      <w:r w:rsidRPr="001632E9">
        <w:rPr>
          <w:rFonts w:eastAsiaTheme="minorHAnsi"/>
          <w:snapToGrid/>
          <w:color w:val="000000" w:themeColor="text1"/>
          <w:szCs w:val="24"/>
        </w:rPr>
        <w:t xml:space="preserve"> of the Fox Lake Nine Key Element Plan includes Activity 1A:</w:t>
      </w:r>
      <w:r w:rsidR="00D76DB8">
        <w:rPr>
          <w:rFonts w:eastAsiaTheme="minorHAnsi"/>
          <w:snapToGrid/>
          <w:color w:val="000000" w:themeColor="text1"/>
          <w:szCs w:val="24"/>
        </w:rPr>
        <w:t xml:space="preserve"> </w:t>
      </w:r>
      <w:r w:rsidRPr="001632E9">
        <w:rPr>
          <w:rFonts w:eastAsiaTheme="minorHAnsi"/>
          <w:snapToGrid/>
          <w:color w:val="000000" w:themeColor="text1"/>
          <w:szCs w:val="24"/>
        </w:rPr>
        <w:t>Working with FLILPRD volunteers to collect a complete suite of physical and chemical water samples at tributary and in-lake monitoring sites with insufficient existing data as identified in the Data Gap Analysis from Phase 1.It would seem like the Rock River Coalition would be a great partner to help us with this activity!</w:t>
      </w:r>
    </w:p>
    <w:p w:rsidR="001632E9" w:rsidRPr="001632E9" w:rsidRDefault="001632E9" w:rsidP="001632E9">
      <w:pPr>
        <w:widowControl/>
        <w:spacing w:after="200"/>
        <w:rPr>
          <w:rFonts w:eastAsiaTheme="minorHAnsi"/>
          <w:b/>
          <w:snapToGrid/>
          <w:color w:val="000000" w:themeColor="text1"/>
          <w:szCs w:val="24"/>
        </w:rPr>
      </w:pPr>
      <w:r w:rsidRPr="001632E9">
        <w:rPr>
          <w:rFonts w:eastAsiaTheme="minorHAnsi"/>
          <w:b/>
          <w:snapToGrid/>
          <w:color w:val="000000" w:themeColor="text1"/>
          <w:szCs w:val="24"/>
        </w:rPr>
        <w:t>EOR Progress to date:</w:t>
      </w:r>
    </w:p>
    <w:p w:rsidR="001632E9" w:rsidRPr="001632E9" w:rsidRDefault="001632E9" w:rsidP="001632E9">
      <w:pPr>
        <w:widowControl/>
        <w:ind w:left="720" w:hanging="360"/>
        <w:rPr>
          <w:rFonts w:eastAsiaTheme="minorHAnsi"/>
          <w:snapToGrid/>
          <w:color w:val="000000" w:themeColor="text1"/>
          <w:szCs w:val="24"/>
        </w:rPr>
      </w:pPr>
      <w:r w:rsidRPr="001632E9">
        <w:rPr>
          <w:rFonts w:eastAsiaTheme="minorHAnsi"/>
          <w:snapToGrid/>
          <w:color w:val="000000" w:themeColor="text1"/>
          <w:szCs w:val="24"/>
        </w:rPr>
        <w:t xml:space="preserve">1)     EOR has completed Step 1 in the </w:t>
      </w:r>
      <w:hyperlink r:id="rId8" w:history="1">
        <w:r w:rsidRPr="001632E9">
          <w:rPr>
            <w:rFonts w:eastAsiaTheme="minorHAnsi"/>
            <w:snapToGrid/>
            <w:color w:val="000000" w:themeColor="text1"/>
            <w:szCs w:val="24"/>
            <w:u w:val="single"/>
          </w:rPr>
          <w:t>ACPF manual</w:t>
        </w:r>
      </w:hyperlink>
      <w:r w:rsidRPr="001632E9">
        <w:rPr>
          <w:rFonts w:eastAsiaTheme="minorHAnsi"/>
          <w:snapToGrid/>
          <w:color w:val="000000" w:themeColor="text1"/>
          <w:szCs w:val="24"/>
        </w:rPr>
        <w:t xml:space="preserve"> of </w:t>
      </w:r>
      <w:proofErr w:type="spellStart"/>
      <w:r w:rsidRPr="001632E9">
        <w:rPr>
          <w:rFonts w:eastAsiaTheme="minorHAnsi"/>
          <w:snapToGrid/>
          <w:color w:val="000000" w:themeColor="text1"/>
          <w:szCs w:val="24"/>
        </w:rPr>
        <w:t>hydroconditioning</w:t>
      </w:r>
      <w:proofErr w:type="spellEnd"/>
      <w:r w:rsidRPr="001632E9">
        <w:rPr>
          <w:rFonts w:eastAsiaTheme="minorHAnsi"/>
          <w:snapToGrid/>
          <w:color w:val="000000" w:themeColor="text1"/>
          <w:szCs w:val="24"/>
        </w:rPr>
        <w:t xml:space="preserve"> the DEM for the Fox Lake HUC-12 (see attached). We have sent this DEM to Sand County so that they can finish the ACPF model. We are still waiting for that to be done. The resulting products that EOR has created so far: </w:t>
      </w:r>
    </w:p>
    <w:p w:rsidR="001632E9" w:rsidRPr="001632E9" w:rsidRDefault="001632E9" w:rsidP="001632E9">
      <w:pPr>
        <w:widowControl/>
        <w:ind w:left="1080" w:hanging="360"/>
        <w:rPr>
          <w:rFonts w:eastAsiaTheme="minorHAnsi"/>
          <w:snapToGrid/>
          <w:color w:val="000000" w:themeColor="text1"/>
          <w:szCs w:val="24"/>
        </w:rPr>
      </w:pPr>
      <w:r w:rsidRPr="001632E9">
        <w:rPr>
          <w:rFonts w:eastAsiaTheme="minorHAnsi"/>
          <w:snapToGrid/>
          <w:color w:val="000000" w:themeColor="text1"/>
          <w:szCs w:val="24"/>
        </w:rPr>
        <w:t>        Merged 2-m buffered DEM (raster, not conditioned)</w:t>
      </w:r>
    </w:p>
    <w:p w:rsidR="001632E9" w:rsidRPr="001632E9" w:rsidRDefault="001632E9" w:rsidP="001632E9">
      <w:pPr>
        <w:widowControl/>
        <w:ind w:left="1080" w:hanging="360"/>
        <w:rPr>
          <w:rFonts w:eastAsiaTheme="minorHAnsi"/>
          <w:snapToGrid/>
          <w:color w:val="000000" w:themeColor="text1"/>
          <w:szCs w:val="24"/>
        </w:rPr>
      </w:pPr>
      <w:r w:rsidRPr="001632E9">
        <w:rPr>
          <w:rFonts w:eastAsiaTheme="minorHAnsi"/>
          <w:snapToGrid/>
          <w:color w:val="000000" w:themeColor="text1"/>
          <w:szCs w:val="24"/>
        </w:rPr>
        <w:t>        Cut Lines (vector)</w:t>
      </w:r>
    </w:p>
    <w:p w:rsidR="001632E9" w:rsidRPr="001632E9" w:rsidRDefault="001632E9" w:rsidP="001632E9">
      <w:pPr>
        <w:widowControl/>
        <w:ind w:left="1080" w:hanging="360"/>
        <w:rPr>
          <w:rFonts w:eastAsiaTheme="minorHAnsi"/>
          <w:b/>
          <w:bCs/>
          <w:snapToGrid/>
          <w:color w:val="000000" w:themeColor="text1"/>
          <w:szCs w:val="24"/>
        </w:rPr>
      </w:pPr>
      <w:r w:rsidRPr="001632E9">
        <w:rPr>
          <w:rFonts w:eastAsiaTheme="minorHAnsi"/>
          <w:snapToGrid/>
          <w:color w:val="000000" w:themeColor="text1"/>
          <w:szCs w:val="24"/>
        </w:rPr>
        <w:t xml:space="preserve">        </w:t>
      </w:r>
      <w:r w:rsidRPr="001632E9">
        <w:rPr>
          <w:rFonts w:eastAsiaTheme="minorHAnsi"/>
          <w:b/>
          <w:bCs/>
          <w:snapToGrid/>
          <w:color w:val="000000" w:themeColor="text1"/>
          <w:szCs w:val="24"/>
        </w:rPr>
        <w:t>Conditioned “</w:t>
      </w:r>
      <w:proofErr w:type="spellStart"/>
      <w:r w:rsidRPr="001632E9">
        <w:rPr>
          <w:rFonts w:eastAsiaTheme="minorHAnsi"/>
          <w:b/>
          <w:bCs/>
          <w:snapToGrid/>
          <w:color w:val="000000" w:themeColor="text1"/>
          <w:szCs w:val="24"/>
        </w:rPr>
        <w:t>DEMcut</w:t>
      </w:r>
      <w:proofErr w:type="spellEnd"/>
      <w:r w:rsidRPr="001632E9">
        <w:rPr>
          <w:rFonts w:eastAsiaTheme="minorHAnsi"/>
          <w:b/>
          <w:bCs/>
          <w:snapToGrid/>
          <w:color w:val="000000" w:themeColor="text1"/>
          <w:szCs w:val="24"/>
        </w:rPr>
        <w:t>” 2-m buffered DEM (raster)</w:t>
      </w:r>
    </w:p>
    <w:p w:rsidR="001632E9" w:rsidRPr="001632E9" w:rsidRDefault="001632E9" w:rsidP="001632E9">
      <w:pPr>
        <w:widowControl/>
        <w:ind w:left="1080" w:hanging="360"/>
        <w:rPr>
          <w:rFonts w:eastAsiaTheme="minorHAnsi"/>
          <w:snapToGrid/>
          <w:color w:val="000000" w:themeColor="text1"/>
          <w:szCs w:val="24"/>
        </w:rPr>
      </w:pPr>
      <w:r w:rsidRPr="001632E9">
        <w:rPr>
          <w:rFonts w:eastAsiaTheme="minorHAnsi"/>
          <w:snapToGrid/>
          <w:color w:val="000000" w:themeColor="text1"/>
          <w:szCs w:val="24"/>
        </w:rPr>
        <w:t>        Depression Depth Grid (raster)</w:t>
      </w:r>
    </w:p>
    <w:p w:rsidR="001632E9" w:rsidRPr="001632E9" w:rsidRDefault="001632E9" w:rsidP="001632E9">
      <w:pPr>
        <w:widowControl/>
        <w:ind w:left="1080" w:hanging="360"/>
        <w:rPr>
          <w:rFonts w:eastAsiaTheme="minorHAnsi"/>
          <w:b/>
          <w:bCs/>
          <w:snapToGrid/>
          <w:color w:val="000000" w:themeColor="text1"/>
          <w:szCs w:val="24"/>
        </w:rPr>
      </w:pPr>
      <w:r w:rsidRPr="001632E9">
        <w:rPr>
          <w:rFonts w:eastAsiaTheme="minorHAnsi"/>
          <w:snapToGrid/>
          <w:color w:val="000000" w:themeColor="text1"/>
          <w:szCs w:val="24"/>
        </w:rPr>
        <w:t xml:space="preserve">        </w:t>
      </w:r>
      <w:r w:rsidRPr="001632E9">
        <w:rPr>
          <w:rFonts w:eastAsiaTheme="minorHAnsi"/>
          <w:b/>
          <w:bCs/>
          <w:snapToGrid/>
          <w:color w:val="000000" w:themeColor="text1"/>
          <w:szCs w:val="24"/>
        </w:rPr>
        <w:t>Flow paths with drainage area of &gt;10 ac. (vector)</w:t>
      </w:r>
    </w:p>
    <w:p w:rsidR="001632E9" w:rsidRPr="001632E9" w:rsidRDefault="001632E9" w:rsidP="001632E9">
      <w:pPr>
        <w:widowControl/>
        <w:ind w:left="1080" w:hanging="360"/>
        <w:rPr>
          <w:rFonts w:eastAsiaTheme="minorHAnsi"/>
          <w:snapToGrid/>
          <w:color w:val="000000" w:themeColor="text1"/>
          <w:szCs w:val="24"/>
        </w:rPr>
      </w:pPr>
      <w:r w:rsidRPr="001632E9">
        <w:rPr>
          <w:rFonts w:eastAsiaTheme="minorHAnsi"/>
          <w:snapToGrid/>
          <w:color w:val="000000" w:themeColor="text1"/>
          <w:szCs w:val="24"/>
        </w:rPr>
        <w:t>        Flow direction (raster)</w:t>
      </w:r>
    </w:p>
    <w:p w:rsidR="001632E9" w:rsidRPr="001632E9" w:rsidRDefault="001632E9" w:rsidP="001632E9">
      <w:pPr>
        <w:widowControl/>
        <w:ind w:left="1080" w:hanging="360"/>
        <w:rPr>
          <w:rFonts w:eastAsiaTheme="minorHAnsi"/>
          <w:snapToGrid/>
          <w:color w:val="000000" w:themeColor="text1"/>
          <w:szCs w:val="24"/>
        </w:rPr>
      </w:pPr>
      <w:r w:rsidRPr="001632E9">
        <w:rPr>
          <w:rFonts w:eastAsiaTheme="minorHAnsi"/>
          <w:snapToGrid/>
          <w:color w:val="000000" w:themeColor="text1"/>
          <w:szCs w:val="24"/>
        </w:rPr>
        <w:t>        Flow accumulation (raster)</w:t>
      </w:r>
    </w:p>
    <w:p w:rsidR="001632E9" w:rsidRPr="001632E9" w:rsidRDefault="001632E9" w:rsidP="001632E9">
      <w:pPr>
        <w:widowControl/>
        <w:spacing w:after="240"/>
        <w:ind w:left="1080" w:hanging="360"/>
        <w:rPr>
          <w:rFonts w:eastAsiaTheme="minorHAnsi"/>
          <w:snapToGrid/>
          <w:color w:val="000000" w:themeColor="text1"/>
          <w:szCs w:val="24"/>
        </w:rPr>
      </w:pPr>
      <w:r w:rsidRPr="001632E9">
        <w:rPr>
          <w:rFonts w:eastAsiaTheme="minorHAnsi"/>
          <w:snapToGrid/>
          <w:color w:val="000000" w:themeColor="text1"/>
          <w:szCs w:val="24"/>
        </w:rPr>
        <w:t xml:space="preserve">        </w:t>
      </w:r>
      <w:proofErr w:type="spellStart"/>
      <w:r w:rsidRPr="001632E9">
        <w:rPr>
          <w:rFonts w:eastAsiaTheme="minorHAnsi"/>
          <w:snapToGrid/>
          <w:color w:val="000000" w:themeColor="text1"/>
          <w:szCs w:val="24"/>
        </w:rPr>
        <w:t>Hillshade</w:t>
      </w:r>
      <w:proofErr w:type="spellEnd"/>
      <w:r w:rsidRPr="001632E9">
        <w:rPr>
          <w:rFonts w:eastAsiaTheme="minorHAnsi"/>
          <w:snapToGrid/>
          <w:color w:val="000000" w:themeColor="text1"/>
          <w:szCs w:val="24"/>
        </w:rPr>
        <w:t xml:space="preserve"> (raster)</w:t>
      </w:r>
    </w:p>
    <w:p w:rsidR="001632E9" w:rsidRPr="001632E9" w:rsidRDefault="001632E9" w:rsidP="001632E9">
      <w:pPr>
        <w:widowControl/>
        <w:ind w:left="720" w:hanging="360"/>
        <w:rPr>
          <w:rFonts w:eastAsiaTheme="minorHAnsi"/>
          <w:snapToGrid/>
          <w:color w:val="000000" w:themeColor="text1"/>
          <w:szCs w:val="24"/>
        </w:rPr>
      </w:pPr>
      <w:r w:rsidRPr="001632E9">
        <w:rPr>
          <w:rFonts w:eastAsiaTheme="minorHAnsi"/>
          <w:snapToGrid/>
          <w:color w:val="000000" w:themeColor="text1"/>
          <w:szCs w:val="24"/>
        </w:rPr>
        <w:t xml:space="preserve">2)     EOR has also begun reviewing previous studies, publications, and project final reports as part of Task 1a of the Phase 1 plan and drafting a rough outline for each of the components of the Nine-key Element Plan. </w:t>
      </w:r>
    </w:p>
    <w:p w:rsidR="00D76DB8" w:rsidRDefault="00D76DB8" w:rsidP="001632E9">
      <w:pPr>
        <w:widowControl/>
        <w:spacing w:after="200"/>
        <w:rPr>
          <w:rFonts w:eastAsiaTheme="minorHAnsi"/>
          <w:snapToGrid/>
          <w:szCs w:val="24"/>
        </w:rPr>
      </w:pPr>
    </w:p>
    <w:p w:rsidR="001632E9" w:rsidRPr="001632E9" w:rsidRDefault="001632E9" w:rsidP="001632E9">
      <w:pPr>
        <w:widowControl/>
        <w:spacing w:after="200"/>
        <w:rPr>
          <w:rFonts w:eastAsiaTheme="minorHAnsi"/>
          <w:snapToGrid/>
          <w:szCs w:val="24"/>
        </w:rPr>
      </w:pPr>
      <w:r w:rsidRPr="001632E9">
        <w:rPr>
          <w:rFonts w:eastAsiaTheme="minorHAnsi"/>
          <w:b/>
          <w:snapToGrid/>
          <w:szCs w:val="24"/>
        </w:rPr>
        <w:t>Cover Crop/Soil Health Program</w:t>
      </w:r>
      <w:r w:rsidRPr="001632E9">
        <w:rPr>
          <w:rFonts w:eastAsiaTheme="minorHAnsi"/>
          <w:snapToGrid/>
          <w:szCs w:val="24"/>
        </w:rPr>
        <w:t xml:space="preserve">: T. </w:t>
      </w:r>
      <w:proofErr w:type="spellStart"/>
      <w:r w:rsidRPr="001632E9">
        <w:rPr>
          <w:rFonts w:eastAsiaTheme="minorHAnsi"/>
          <w:snapToGrid/>
          <w:szCs w:val="24"/>
        </w:rPr>
        <w:t>Zemlo</w:t>
      </w:r>
      <w:proofErr w:type="spellEnd"/>
      <w:r w:rsidRPr="001632E9">
        <w:rPr>
          <w:rFonts w:eastAsiaTheme="minorHAnsi"/>
          <w:snapToGrid/>
          <w:szCs w:val="24"/>
        </w:rPr>
        <w:t xml:space="preserve"> has sent out pamphlets/flyers/postcards to area farmers. </w:t>
      </w:r>
      <w:proofErr w:type="gramStart"/>
      <w:r w:rsidRPr="001632E9">
        <w:rPr>
          <w:rFonts w:eastAsiaTheme="minorHAnsi"/>
          <w:snapToGrid/>
          <w:szCs w:val="24"/>
        </w:rPr>
        <w:t>Starting to receive some postcards back displaying interest.</w:t>
      </w:r>
      <w:proofErr w:type="gramEnd"/>
      <w:r w:rsidRPr="001632E9">
        <w:rPr>
          <w:rFonts w:eastAsiaTheme="minorHAnsi"/>
          <w:snapToGrid/>
          <w:szCs w:val="24"/>
        </w:rPr>
        <w:t xml:space="preserve"> T. </w:t>
      </w:r>
      <w:proofErr w:type="spellStart"/>
      <w:r w:rsidRPr="001632E9">
        <w:rPr>
          <w:rFonts w:eastAsiaTheme="minorHAnsi"/>
          <w:snapToGrid/>
          <w:szCs w:val="24"/>
        </w:rPr>
        <w:t>Zemlo</w:t>
      </w:r>
      <w:proofErr w:type="spellEnd"/>
      <w:r w:rsidRPr="001632E9">
        <w:rPr>
          <w:rFonts w:eastAsiaTheme="minorHAnsi"/>
          <w:snapToGrid/>
          <w:szCs w:val="24"/>
        </w:rPr>
        <w:t xml:space="preserve"> will work on putting together a map to define area of interest in regards to the watershed. </w:t>
      </w:r>
    </w:p>
    <w:p w:rsidR="007014CF" w:rsidRPr="007014CF" w:rsidRDefault="007014CF" w:rsidP="001632E9">
      <w:pPr>
        <w:rPr>
          <w:rFonts w:eastAsiaTheme="minorHAnsi"/>
          <w:snapToGrid/>
          <w:szCs w:val="24"/>
        </w:rPr>
      </w:pPr>
      <w:r w:rsidRPr="007014CF">
        <w:rPr>
          <w:rFonts w:eastAsiaTheme="minorHAnsi"/>
          <w:snapToGrid/>
          <w:szCs w:val="24"/>
        </w:rPr>
        <w:t xml:space="preserve"> </w:t>
      </w:r>
    </w:p>
    <w:p w:rsidR="002D4829" w:rsidRDefault="002D4829" w:rsidP="007014CF">
      <w:pPr>
        <w:rPr>
          <w:b/>
        </w:rPr>
      </w:pPr>
    </w:p>
    <w:p w:rsidR="00FA7628" w:rsidRDefault="001C22D1" w:rsidP="00365F0E">
      <w:pPr>
        <w:pStyle w:val="NoSpacing"/>
        <w:jc w:val="both"/>
        <w:rPr>
          <w:b/>
        </w:rPr>
      </w:pPr>
      <w:r w:rsidRPr="00F45443">
        <w:rPr>
          <w:b/>
        </w:rPr>
        <w:t xml:space="preserve">County Report: </w:t>
      </w:r>
    </w:p>
    <w:p w:rsidR="0081730C" w:rsidRDefault="00851E95" w:rsidP="0081730C">
      <w:pPr>
        <w:pStyle w:val="NoSpacing"/>
        <w:ind w:firstLine="720"/>
        <w:jc w:val="both"/>
      </w:pPr>
      <w:r w:rsidRPr="00F45443">
        <w:t xml:space="preserve">D. Macheel </w:t>
      </w:r>
      <w:r w:rsidR="00D76DB8">
        <w:t xml:space="preserve">was absent due to attending the county meeting. </w:t>
      </w:r>
    </w:p>
    <w:p w:rsidR="00BC7C45" w:rsidRDefault="00BC7C45" w:rsidP="00365F0E">
      <w:pPr>
        <w:pStyle w:val="NoSpacing"/>
        <w:rPr>
          <w:b/>
        </w:rPr>
      </w:pPr>
    </w:p>
    <w:p w:rsidR="007014CF" w:rsidRDefault="00B40760" w:rsidP="007014CF">
      <w:pPr>
        <w:pStyle w:val="NoSpacing"/>
      </w:pPr>
      <w:r>
        <w:rPr>
          <w:b/>
        </w:rPr>
        <w:t xml:space="preserve">Alliance Report: </w:t>
      </w:r>
      <w:r w:rsidR="00BD367B">
        <w:t xml:space="preserve"> </w:t>
      </w:r>
      <w:r w:rsidR="00566C10">
        <w:t xml:space="preserve"> </w:t>
      </w:r>
      <w:r w:rsidR="00407A1C">
        <w:t xml:space="preserve"> </w:t>
      </w:r>
      <w:r w:rsidR="00720E7C">
        <w:t xml:space="preserve"> </w:t>
      </w:r>
      <w:r w:rsidR="00661396">
        <w:t xml:space="preserve"> </w:t>
      </w:r>
      <w:r w:rsidR="00815AE5">
        <w:t xml:space="preserve"> </w:t>
      </w:r>
    </w:p>
    <w:p w:rsidR="00FC4923" w:rsidRPr="007014CF" w:rsidRDefault="007014CF" w:rsidP="007014CF">
      <w:pPr>
        <w:pStyle w:val="NoSpacing"/>
        <w:rPr>
          <w:b/>
        </w:rPr>
      </w:pPr>
      <w:r>
        <w:tab/>
      </w:r>
      <w:r w:rsidR="00D76DB8">
        <w:t xml:space="preserve">C. Crane reported on the cover crop flyers. C. Crane, T. </w:t>
      </w:r>
      <w:proofErr w:type="spellStart"/>
      <w:r w:rsidR="00D76DB8">
        <w:t>Zemlo</w:t>
      </w:r>
      <w:proofErr w:type="spellEnd"/>
      <w:r w:rsidR="00D76DB8">
        <w:t xml:space="preserve"> and C. Nelson will meet via zoom to finalize the documents as well as plan the Kick-off at </w:t>
      </w:r>
      <w:proofErr w:type="spellStart"/>
      <w:r w:rsidR="00D76DB8">
        <w:t>Cabbys</w:t>
      </w:r>
      <w:proofErr w:type="spellEnd"/>
      <w:r w:rsidR="00D76DB8">
        <w:t xml:space="preserve">. They will also discuss pontoon ride for Dodge County producers and family. A date and time and location will be finalized at this meeting. </w:t>
      </w:r>
      <w:r>
        <w:t xml:space="preserve"> </w:t>
      </w:r>
      <w:r w:rsidR="00BD1C98">
        <w:t xml:space="preserve"> </w:t>
      </w:r>
      <w:r w:rsidR="00FC4923">
        <w:t xml:space="preserve"> </w:t>
      </w:r>
      <w:r w:rsidR="00FC4923" w:rsidRPr="00FC4923">
        <w:t xml:space="preserve">    </w:t>
      </w:r>
    </w:p>
    <w:p w:rsidR="001C22D1" w:rsidRPr="00F45443" w:rsidRDefault="001C22D1" w:rsidP="00365F0E">
      <w:pPr>
        <w:pStyle w:val="NoSpacing"/>
        <w:rPr>
          <w:b/>
          <w:sz w:val="22"/>
        </w:rPr>
      </w:pPr>
    </w:p>
    <w:p w:rsidR="0046249E" w:rsidRDefault="007D21DE" w:rsidP="00365F0E">
      <w:pPr>
        <w:pStyle w:val="NoSpacing"/>
        <w:rPr>
          <w:b/>
        </w:rPr>
      </w:pPr>
      <w:r w:rsidRPr="00F45443">
        <w:rPr>
          <w:b/>
        </w:rPr>
        <w:t>Town R</w:t>
      </w:r>
      <w:r w:rsidR="00DD107F" w:rsidRPr="00F45443">
        <w:rPr>
          <w:b/>
        </w:rPr>
        <w:t>eport:</w:t>
      </w:r>
      <w:r w:rsidR="00D209EF" w:rsidRPr="00F45443">
        <w:rPr>
          <w:b/>
        </w:rPr>
        <w:t xml:space="preserve"> </w:t>
      </w:r>
    </w:p>
    <w:p w:rsidR="00EB1860" w:rsidRPr="00EB1860" w:rsidRDefault="00EB1860" w:rsidP="00365F0E">
      <w:pPr>
        <w:pStyle w:val="NoSpacing"/>
      </w:pPr>
      <w:r>
        <w:rPr>
          <w:b/>
        </w:rPr>
        <w:tab/>
      </w:r>
      <w:r w:rsidR="00566C10">
        <w:t xml:space="preserve">E. Benter </w:t>
      </w:r>
      <w:r w:rsidR="007014CF">
        <w:t xml:space="preserve">reported that </w:t>
      </w:r>
      <w:r w:rsidR="002D6E7F">
        <w:t xml:space="preserve">bids for Maple Pt. </w:t>
      </w:r>
      <w:proofErr w:type="spellStart"/>
      <w:r w:rsidR="002D6E7F">
        <w:t>friding</w:t>
      </w:r>
      <w:proofErr w:type="spellEnd"/>
      <w:r w:rsidR="002D6E7F">
        <w:t xml:space="preserve"> up current asphalt for re-paving Maple Pt to Blackhawk. They have found someone out of Montello to do the buoys for this year. </w:t>
      </w:r>
    </w:p>
    <w:p w:rsidR="0004396F" w:rsidRPr="00F45443" w:rsidRDefault="0004396F" w:rsidP="00365F0E">
      <w:pPr>
        <w:pStyle w:val="NoSpacing"/>
        <w:ind w:firstLine="720"/>
        <w:rPr>
          <w:sz w:val="22"/>
        </w:rPr>
      </w:pPr>
    </w:p>
    <w:p w:rsidR="007014CF" w:rsidRPr="007014CF" w:rsidRDefault="007014CF" w:rsidP="007014CF">
      <w:pPr>
        <w:rPr>
          <w:b/>
        </w:rPr>
      </w:pPr>
      <w:r w:rsidRPr="007014CF">
        <w:rPr>
          <w:b/>
        </w:rPr>
        <w:t>Old business:</w:t>
      </w:r>
    </w:p>
    <w:p w:rsidR="007014CF" w:rsidRDefault="007014CF" w:rsidP="007014CF">
      <w:pPr>
        <w:widowControl/>
        <w:tabs>
          <w:tab w:val="left" w:pos="0"/>
        </w:tabs>
        <w:ind w:firstLine="720"/>
      </w:pPr>
      <w:r>
        <w:t xml:space="preserve">1]         </w:t>
      </w:r>
      <w:r>
        <w:rPr>
          <w:color w:val="000000"/>
          <w:szCs w:val="24"/>
        </w:rPr>
        <w:t xml:space="preserve">Discussion/Action Finalizing 2021 Fox Lake Cover Crop Program. </w:t>
      </w:r>
      <w:r w:rsidR="002D6E7F">
        <w:rPr>
          <w:color w:val="000000"/>
          <w:szCs w:val="24"/>
        </w:rPr>
        <w:t xml:space="preserve">C. Crane, C. Nelson and T. </w:t>
      </w:r>
      <w:proofErr w:type="spellStart"/>
      <w:r w:rsidR="002D6E7F">
        <w:rPr>
          <w:color w:val="000000"/>
          <w:szCs w:val="24"/>
        </w:rPr>
        <w:t>Zemlo</w:t>
      </w:r>
      <w:proofErr w:type="spellEnd"/>
      <w:r w:rsidR="002D6E7F">
        <w:rPr>
          <w:color w:val="000000"/>
          <w:szCs w:val="24"/>
        </w:rPr>
        <w:t xml:space="preserve"> will meet to plan kickoff and finalize materials. </w:t>
      </w:r>
    </w:p>
    <w:p w:rsidR="007014CF" w:rsidRPr="00A43CEB" w:rsidRDefault="007014CF" w:rsidP="007014CF">
      <w:pPr>
        <w:widowControl/>
        <w:tabs>
          <w:tab w:val="left" w:pos="0"/>
        </w:tabs>
        <w:ind w:firstLine="720"/>
      </w:pPr>
      <w:r>
        <w:t>2]</w:t>
      </w:r>
      <w:r>
        <w:tab/>
      </w:r>
      <w:r>
        <w:rPr>
          <w:color w:val="000000"/>
          <w:szCs w:val="24"/>
        </w:rPr>
        <w:t xml:space="preserve">Discussion/action Lake Management Plan Update </w:t>
      </w:r>
      <w:r w:rsidR="002D6E7F">
        <w:rPr>
          <w:color w:val="000000"/>
          <w:szCs w:val="24"/>
        </w:rPr>
        <w:t xml:space="preserve">see Executive Director </w:t>
      </w:r>
      <w:proofErr w:type="gramStart"/>
      <w:r w:rsidR="002D6E7F">
        <w:rPr>
          <w:color w:val="000000"/>
          <w:szCs w:val="24"/>
        </w:rPr>
        <w:t>report</w:t>
      </w:r>
      <w:proofErr w:type="gramEnd"/>
      <w:r w:rsidR="002D6E7F">
        <w:rPr>
          <w:color w:val="000000"/>
          <w:szCs w:val="24"/>
        </w:rPr>
        <w:t>.</w:t>
      </w:r>
    </w:p>
    <w:p w:rsidR="007014CF" w:rsidRDefault="007014CF" w:rsidP="007014CF">
      <w:pPr>
        <w:ind w:left="720"/>
        <w:rPr>
          <w:color w:val="000000"/>
          <w:szCs w:val="24"/>
        </w:rPr>
      </w:pPr>
      <w:r>
        <w:rPr>
          <w:color w:val="000000"/>
          <w:szCs w:val="24"/>
        </w:rPr>
        <w:lastRenderedPageBreak/>
        <w:t>3]</w:t>
      </w:r>
      <w:r>
        <w:rPr>
          <w:color w:val="000000"/>
          <w:szCs w:val="24"/>
        </w:rPr>
        <w:tab/>
        <w:t xml:space="preserve">Discussion/Action Alto Weir </w:t>
      </w:r>
      <w:r w:rsidR="002D6E7F">
        <w:rPr>
          <w:color w:val="000000"/>
          <w:szCs w:val="24"/>
        </w:rPr>
        <w:t>County is going to be repairing in the next week.</w:t>
      </w:r>
    </w:p>
    <w:p w:rsidR="007014CF" w:rsidRDefault="007014CF" w:rsidP="007014CF">
      <w:pPr>
        <w:rPr>
          <w:color w:val="000000"/>
          <w:szCs w:val="24"/>
        </w:rPr>
      </w:pPr>
    </w:p>
    <w:p w:rsidR="007014CF" w:rsidRPr="007014CF" w:rsidRDefault="007014CF" w:rsidP="007014CF">
      <w:pPr>
        <w:widowControl/>
        <w:tabs>
          <w:tab w:val="left" w:pos="0"/>
        </w:tabs>
        <w:rPr>
          <w:b/>
          <w:color w:val="000000"/>
          <w:szCs w:val="24"/>
        </w:rPr>
      </w:pPr>
      <w:r w:rsidRPr="007014CF">
        <w:rPr>
          <w:b/>
          <w:color w:val="000000"/>
          <w:szCs w:val="24"/>
        </w:rPr>
        <w:t xml:space="preserve">New business: </w:t>
      </w:r>
    </w:p>
    <w:p w:rsidR="007014CF" w:rsidRDefault="007014CF" w:rsidP="007014CF">
      <w:pPr>
        <w:widowControl/>
        <w:tabs>
          <w:tab w:val="left" w:pos="0"/>
        </w:tabs>
        <w:rPr>
          <w:color w:val="000000"/>
          <w:szCs w:val="24"/>
        </w:rPr>
      </w:pPr>
      <w:r>
        <w:rPr>
          <w:color w:val="000000"/>
          <w:szCs w:val="24"/>
        </w:rPr>
        <w:tab/>
        <w:t>1]</w:t>
      </w:r>
      <w:r>
        <w:rPr>
          <w:color w:val="000000"/>
          <w:szCs w:val="24"/>
        </w:rPr>
        <w:tab/>
        <w:t xml:space="preserve">Discussion/Action </w:t>
      </w:r>
      <w:r w:rsidR="002D6E7F">
        <w:rPr>
          <w:color w:val="000000"/>
          <w:szCs w:val="24"/>
        </w:rPr>
        <w:t>Farmers Pontoon Ride</w:t>
      </w:r>
      <w:r>
        <w:rPr>
          <w:color w:val="000000"/>
          <w:szCs w:val="24"/>
        </w:rPr>
        <w:t xml:space="preserve">. </w:t>
      </w:r>
      <w:r w:rsidR="002D6E7F">
        <w:rPr>
          <w:color w:val="000000"/>
          <w:szCs w:val="24"/>
        </w:rPr>
        <w:t xml:space="preserve">C. Crane, T. </w:t>
      </w:r>
      <w:proofErr w:type="spellStart"/>
      <w:r w:rsidR="002D6E7F">
        <w:rPr>
          <w:color w:val="000000"/>
          <w:szCs w:val="24"/>
        </w:rPr>
        <w:t>Zemlo</w:t>
      </w:r>
      <w:proofErr w:type="spellEnd"/>
      <w:r w:rsidR="002D6E7F">
        <w:rPr>
          <w:color w:val="000000"/>
          <w:szCs w:val="24"/>
        </w:rPr>
        <w:t xml:space="preserve"> and C. Nelson to meet to finalize. </w:t>
      </w:r>
    </w:p>
    <w:p w:rsidR="007014CF" w:rsidRDefault="007014CF" w:rsidP="007014CF">
      <w:pPr>
        <w:widowControl/>
        <w:tabs>
          <w:tab w:val="left" w:pos="0"/>
        </w:tabs>
        <w:rPr>
          <w:color w:val="000000"/>
          <w:szCs w:val="24"/>
        </w:rPr>
      </w:pPr>
      <w:r>
        <w:rPr>
          <w:color w:val="000000"/>
          <w:szCs w:val="24"/>
        </w:rPr>
        <w:tab/>
        <w:t>2]</w:t>
      </w:r>
      <w:r>
        <w:rPr>
          <w:color w:val="000000"/>
          <w:szCs w:val="24"/>
        </w:rPr>
        <w:tab/>
        <w:t xml:space="preserve">Discussion/Action </w:t>
      </w:r>
      <w:r w:rsidR="002D6E7F">
        <w:rPr>
          <w:color w:val="000000"/>
          <w:szCs w:val="24"/>
        </w:rPr>
        <w:t xml:space="preserve">Become a Volunteer Stream Monitor. T. </w:t>
      </w:r>
      <w:proofErr w:type="spellStart"/>
      <w:r w:rsidR="002D6E7F">
        <w:rPr>
          <w:color w:val="000000"/>
          <w:szCs w:val="24"/>
        </w:rPr>
        <w:t>Zemlo</w:t>
      </w:r>
      <w:proofErr w:type="spellEnd"/>
      <w:r w:rsidR="002D6E7F">
        <w:rPr>
          <w:color w:val="000000"/>
          <w:szCs w:val="24"/>
        </w:rPr>
        <w:t xml:space="preserve"> dispersed handout. </w:t>
      </w:r>
      <w:r w:rsidR="00BB4427">
        <w:rPr>
          <w:color w:val="000000"/>
          <w:szCs w:val="24"/>
        </w:rPr>
        <w:t xml:space="preserve"> </w:t>
      </w:r>
      <w:r>
        <w:rPr>
          <w:color w:val="000000"/>
          <w:szCs w:val="24"/>
        </w:rPr>
        <w:t xml:space="preserve"> </w:t>
      </w:r>
    </w:p>
    <w:p w:rsidR="0062133F" w:rsidRDefault="0062133F" w:rsidP="0062133F">
      <w:pPr>
        <w:widowControl/>
        <w:tabs>
          <w:tab w:val="left" w:pos="0"/>
        </w:tabs>
        <w:rPr>
          <w:color w:val="000000"/>
          <w:szCs w:val="24"/>
        </w:rPr>
      </w:pPr>
      <w:r>
        <w:rPr>
          <w:color w:val="000000"/>
          <w:szCs w:val="24"/>
        </w:rPr>
        <w:tab/>
      </w:r>
      <w:r>
        <w:rPr>
          <w:color w:val="000000"/>
          <w:szCs w:val="24"/>
        </w:rPr>
        <w:tab/>
      </w:r>
    </w:p>
    <w:p w:rsidR="00A941B0" w:rsidRPr="00F45443" w:rsidRDefault="005246FA" w:rsidP="0062133F">
      <w:pPr>
        <w:widowControl/>
        <w:tabs>
          <w:tab w:val="left" w:pos="0"/>
        </w:tabs>
      </w:pPr>
      <w:proofErr w:type="gramStart"/>
      <w:r>
        <w:t>Motion by</w:t>
      </w:r>
      <w:r w:rsidRPr="00F45443">
        <w:t xml:space="preserve"> </w:t>
      </w:r>
      <w:r w:rsidR="002D6E7F">
        <w:t>E. Benter</w:t>
      </w:r>
      <w:r>
        <w:t>, Second</w:t>
      </w:r>
      <w:r w:rsidR="002F7335" w:rsidRPr="00F45443">
        <w:t xml:space="preserve"> by</w:t>
      </w:r>
      <w:r w:rsidR="00B067D9" w:rsidRPr="00F45443">
        <w:t xml:space="preserve"> </w:t>
      </w:r>
      <w:r w:rsidR="002D6E7F">
        <w:t>C. Crane</w:t>
      </w:r>
      <w:r w:rsidR="00C33D98">
        <w:t>,</w:t>
      </w:r>
      <w:r w:rsidR="00C14CAC" w:rsidRPr="00F45443">
        <w:t xml:space="preserve"> to pay the District’s bills.</w:t>
      </w:r>
      <w:proofErr w:type="gramEnd"/>
      <w:r w:rsidR="00C14CAC" w:rsidRPr="00F45443">
        <w:t xml:space="preserve"> All yes. Motion carried.</w:t>
      </w:r>
    </w:p>
    <w:p w:rsidR="00A941B0" w:rsidRPr="00F45443" w:rsidRDefault="00A941B0" w:rsidP="00365F0E">
      <w:pPr>
        <w:pStyle w:val="NoSpacing"/>
        <w:rPr>
          <w:sz w:val="22"/>
        </w:rPr>
      </w:pPr>
    </w:p>
    <w:p w:rsidR="00F16C3D" w:rsidRDefault="00613B43" w:rsidP="00365F0E">
      <w:pPr>
        <w:pStyle w:val="NoSpacing"/>
      </w:pPr>
      <w:r w:rsidRPr="00F45443">
        <w:t xml:space="preserve">The next </w:t>
      </w:r>
      <w:r w:rsidR="003C4CA2" w:rsidRPr="00F45443">
        <w:t xml:space="preserve">regular </w:t>
      </w:r>
      <w:r w:rsidRPr="00F45443">
        <w:t>meeting will be</w:t>
      </w:r>
      <w:r w:rsidR="003C4CA2" w:rsidRPr="00F45443">
        <w:t xml:space="preserve"> </w:t>
      </w:r>
      <w:r w:rsidR="002D6E7F">
        <w:t>May 13th</w:t>
      </w:r>
      <w:r w:rsidR="003C4CA2" w:rsidRPr="00F45443">
        <w:t>,</w:t>
      </w:r>
      <w:r w:rsidRPr="00F45443">
        <w:t xml:space="preserve"> 20</w:t>
      </w:r>
      <w:r w:rsidR="00305B0D">
        <w:t>21</w:t>
      </w:r>
      <w:r w:rsidR="001E64B2" w:rsidRPr="00F45443">
        <w:t xml:space="preserve"> </w:t>
      </w:r>
      <w:r w:rsidR="00B37AFC">
        <w:t xml:space="preserve">at </w:t>
      </w:r>
      <w:r w:rsidR="000423FA">
        <w:t>9am.</w:t>
      </w:r>
      <w:r w:rsidR="00B37AFC">
        <w:t xml:space="preserve"> </w:t>
      </w:r>
    </w:p>
    <w:p w:rsidR="000423FA" w:rsidRPr="00F45443" w:rsidRDefault="000423FA" w:rsidP="00365F0E">
      <w:pPr>
        <w:pStyle w:val="NoSpacing"/>
      </w:pPr>
    </w:p>
    <w:p w:rsidR="002B0E86" w:rsidRDefault="00F16C3D" w:rsidP="00365F0E">
      <w:pPr>
        <w:pStyle w:val="NoSpacing"/>
      </w:pPr>
      <w:r w:rsidRPr="00F45443">
        <w:t>Suggestions for next meeting</w:t>
      </w:r>
      <w:r w:rsidR="00532D36">
        <w:t xml:space="preserve">: continue discussion of Weir </w:t>
      </w:r>
      <w:proofErr w:type="gramStart"/>
      <w:r w:rsidR="00532D36">
        <w:t>update,</w:t>
      </w:r>
      <w:proofErr w:type="gramEnd"/>
      <w:r w:rsidR="00532D36">
        <w:t xml:space="preserve"> </w:t>
      </w:r>
      <w:r w:rsidR="002D6E7F">
        <w:t>appoint Budget Committee, Discuss Cover Crop Kickoff and Pontoon Ride.</w:t>
      </w:r>
    </w:p>
    <w:p w:rsidR="00815AE5" w:rsidRPr="00F45443" w:rsidRDefault="00815AE5" w:rsidP="00365F0E">
      <w:pPr>
        <w:pStyle w:val="NoSpacing"/>
        <w:rPr>
          <w:sz w:val="22"/>
        </w:rPr>
      </w:pPr>
    </w:p>
    <w:p w:rsidR="00613B43" w:rsidRPr="00F45443" w:rsidRDefault="002B53F6" w:rsidP="00365F0E">
      <w:pPr>
        <w:pStyle w:val="NoSpacing"/>
      </w:pPr>
      <w:r w:rsidRPr="00F45443">
        <w:t xml:space="preserve">Motion </w:t>
      </w:r>
      <w:proofErr w:type="gramStart"/>
      <w:r w:rsidRPr="00F45443">
        <w:t>by</w:t>
      </w:r>
      <w:r w:rsidR="00667EA3">
        <w:t xml:space="preserve"> </w:t>
      </w:r>
      <w:r w:rsidR="001B0CC0">
        <w:t xml:space="preserve"> </w:t>
      </w:r>
      <w:r w:rsidR="00BB4427">
        <w:t>E</w:t>
      </w:r>
      <w:proofErr w:type="gramEnd"/>
      <w:r w:rsidR="00BB4427">
        <w:t>. Benter</w:t>
      </w:r>
      <w:r w:rsidR="00667EA3">
        <w:t>,</w:t>
      </w:r>
      <w:r w:rsidR="00305B0D">
        <w:t xml:space="preserve"> second by </w:t>
      </w:r>
      <w:r w:rsidR="00BB4427">
        <w:t xml:space="preserve">C. </w:t>
      </w:r>
      <w:r w:rsidR="002D6E7F">
        <w:t>Crane</w:t>
      </w:r>
      <w:bookmarkStart w:id="0" w:name="_GoBack"/>
      <w:bookmarkEnd w:id="0"/>
      <w:r w:rsidR="00435339" w:rsidRPr="00F45443">
        <w:t xml:space="preserve">, </w:t>
      </w:r>
      <w:r w:rsidR="00F91938" w:rsidRPr="00F45443">
        <w:t>to adjourn. All yes. Motion carried.</w:t>
      </w:r>
    </w:p>
    <w:p w:rsidR="00613B43" w:rsidRPr="00F45443" w:rsidRDefault="00613B43" w:rsidP="00365F0E">
      <w:pPr>
        <w:pStyle w:val="NoSpacing"/>
      </w:pPr>
    </w:p>
    <w:p w:rsidR="00613B43" w:rsidRPr="00F45443" w:rsidRDefault="00613B43" w:rsidP="00365F0E">
      <w:pPr>
        <w:pStyle w:val="NoSpacing"/>
      </w:pPr>
      <w:r w:rsidRPr="00F45443">
        <w:t>Respectfully submitted,</w:t>
      </w:r>
    </w:p>
    <w:p w:rsidR="00FA1480" w:rsidRPr="00F45443" w:rsidRDefault="001B0CC0" w:rsidP="00365F0E">
      <w:pPr>
        <w:pStyle w:val="NoSpacing"/>
      </w:pPr>
      <w:r>
        <w:t xml:space="preserve">Tracy </w:t>
      </w:r>
      <w:proofErr w:type="spellStart"/>
      <w:r>
        <w:t>Zemlo</w:t>
      </w:r>
      <w:proofErr w:type="spellEnd"/>
      <w:r>
        <w:t>/Executive Director</w:t>
      </w:r>
    </w:p>
    <w:sectPr w:rsidR="00FA1480" w:rsidRPr="00F45443" w:rsidSect="00420887">
      <w:headerReference w:type="default" r:id="rId9"/>
      <w:pgSz w:w="12240" w:h="15840"/>
      <w:pgMar w:top="540" w:right="720" w:bottom="63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30D" w:rsidRDefault="00D4430D" w:rsidP="004304B9">
      <w:r>
        <w:separator/>
      </w:r>
    </w:p>
  </w:endnote>
  <w:endnote w:type="continuationSeparator" w:id="0">
    <w:p w:rsidR="00D4430D" w:rsidRDefault="00D4430D" w:rsidP="0043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30D" w:rsidRDefault="00D4430D" w:rsidP="004304B9">
      <w:r>
        <w:separator/>
      </w:r>
    </w:p>
  </w:footnote>
  <w:footnote w:type="continuationSeparator" w:id="0">
    <w:p w:rsidR="00D4430D" w:rsidRDefault="00D4430D" w:rsidP="00430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C2" w:rsidRDefault="004304B9" w:rsidP="004304B9">
    <w:pPr>
      <w:pStyle w:val="NoSpacing"/>
      <w:jc w:val="both"/>
    </w:pPr>
    <w:r>
      <w:t xml:space="preserve">Regular Meeting </w:t>
    </w:r>
    <w:r w:rsidR="004D01A8">
      <w:t>April 8</w:t>
    </w:r>
    <w:r w:rsidR="0088167C">
      <w:t>th</w:t>
    </w:r>
    <w:r w:rsidR="002673F4">
      <w:t>, 2021</w:t>
    </w:r>
  </w:p>
  <w:p w:rsidR="004304B9" w:rsidRDefault="004304B9" w:rsidP="004304B9">
    <w:pPr>
      <w:pStyle w:val="NoSpacing"/>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56F3"/>
    <w:multiLevelType w:val="hybridMultilevel"/>
    <w:tmpl w:val="BBD2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A3DCD"/>
    <w:multiLevelType w:val="hybridMultilevel"/>
    <w:tmpl w:val="67326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F04B1"/>
    <w:multiLevelType w:val="hybridMultilevel"/>
    <w:tmpl w:val="A4FAA4DE"/>
    <w:lvl w:ilvl="0" w:tplc="8B1E8CC2">
      <w:start w:val="1"/>
      <w:numFmt w:val="decimal"/>
      <w:lvlText w:val="%1."/>
      <w:lvlJc w:val="left"/>
      <w:pPr>
        <w:ind w:left="780" w:hanging="360"/>
      </w:pPr>
      <w:rPr>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3B752730"/>
    <w:multiLevelType w:val="hybridMultilevel"/>
    <w:tmpl w:val="08E6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AA34FB"/>
    <w:multiLevelType w:val="hybridMultilevel"/>
    <w:tmpl w:val="F9E6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444A20"/>
    <w:multiLevelType w:val="hybridMultilevel"/>
    <w:tmpl w:val="E3827B66"/>
    <w:lvl w:ilvl="0" w:tplc="04090001">
      <w:start w:val="1"/>
      <w:numFmt w:val="bullet"/>
      <w:lvlText w:val=""/>
      <w:lvlJc w:val="left"/>
      <w:pPr>
        <w:ind w:left="780" w:hanging="360"/>
      </w:pPr>
      <w:rPr>
        <w:rFonts w:ascii="Symbol" w:hAnsi="Symbol" w:hint="default"/>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4C856265"/>
    <w:multiLevelType w:val="hybridMultilevel"/>
    <w:tmpl w:val="0B120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372DF8"/>
    <w:multiLevelType w:val="hybridMultilevel"/>
    <w:tmpl w:val="9568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C773D0"/>
    <w:multiLevelType w:val="hybridMultilevel"/>
    <w:tmpl w:val="820EF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6D457E"/>
    <w:multiLevelType w:val="hybridMultilevel"/>
    <w:tmpl w:val="916E93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0051F2"/>
    <w:multiLevelType w:val="hybridMultilevel"/>
    <w:tmpl w:val="9E7C6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F566D7"/>
    <w:multiLevelType w:val="hybridMultilevel"/>
    <w:tmpl w:val="404E6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864466"/>
    <w:multiLevelType w:val="hybridMultilevel"/>
    <w:tmpl w:val="77FA5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F678C4"/>
    <w:multiLevelType w:val="hybridMultilevel"/>
    <w:tmpl w:val="7420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1D2362"/>
    <w:multiLevelType w:val="hybridMultilevel"/>
    <w:tmpl w:val="B1AA3386"/>
    <w:lvl w:ilvl="0" w:tplc="13783E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79F33BA2"/>
    <w:multiLevelType w:val="hybridMultilevel"/>
    <w:tmpl w:val="87041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3"/>
  </w:num>
  <w:num w:numId="4">
    <w:abstractNumId w:val="14"/>
  </w:num>
  <w:num w:numId="5">
    <w:abstractNumId w:val="2"/>
  </w:num>
  <w:num w:numId="6">
    <w:abstractNumId w:val="5"/>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6"/>
  </w:num>
  <w:num w:numId="13">
    <w:abstractNumId w:val="3"/>
  </w:num>
  <w:num w:numId="14">
    <w:abstractNumId w:val="12"/>
  </w:num>
  <w:num w:numId="15">
    <w:abstractNumId w:val="11"/>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85"/>
    <w:rsid w:val="000107F1"/>
    <w:rsid w:val="00010A5C"/>
    <w:rsid w:val="00025DDC"/>
    <w:rsid w:val="000353CC"/>
    <w:rsid w:val="000423FA"/>
    <w:rsid w:val="0004396F"/>
    <w:rsid w:val="000467C0"/>
    <w:rsid w:val="00050ED6"/>
    <w:rsid w:val="000615B7"/>
    <w:rsid w:val="0006721F"/>
    <w:rsid w:val="00071917"/>
    <w:rsid w:val="00073A49"/>
    <w:rsid w:val="000926E0"/>
    <w:rsid w:val="000C44A7"/>
    <w:rsid w:val="000C5C80"/>
    <w:rsid w:val="000C6464"/>
    <w:rsid w:val="000C714A"/>
    <w:rsid w:val="000D126C"/>
    <w:rsid w:val="000D74F4"/>
    <w:rsid w:val="000F23D7"/>
    <w:rsid w:val="000F43D9"/>
    <w:rsid w:val="000F5B23"/>
    <w:rsid w:val="000F644D"/>
    <w:rsid w:val="001036C2"/>
    <w:rsid w:val="00114885"/>
    <w:rsid w:val="00117FD4"/>
    <w:rsid w:val="0012159E"/>
    <w:rsid w:val="00126B51"/>
    <w:rsid w:val="00130037"/>
    <w:rsid w:val="001303B6"/>
    <w:rsid w:val="00137FCC"/>
    <w:rsid w:val="001462C3"/>
    <w:rsid w:val="001632E9"/>
    <w:rsid w:val="0017029E"/>
    <w:rsid w:val="0017139D"/>
    <w:rsid w:val="001736FF"/>
    <w:rsid w:val="00182F18"/>
    <w:rsid w:val="00192BFB"/>
    <w:rsid w:val="001971A5"/>
    <w:rsid w:val="001A0E4F"/>
    <w:rsid w:val="001A39DD"/>
    <w:rsid w:val="001B0CC0"/>
    <w:rsid w:val="001B15D5"/>
    <w:rsid w:val="001B2516"/>
    <w:rsid w:val="001C07AD"/>
    <w:rsid w:val="001C214D"/>
    <w:rsid w:val="001C22D1"/>
    <w:rsid w:val="001C3FC4"/>
    <w:rsid w:val="001D2230"/>
    <w:rsid w:val="001D2DE3"/>
    <w:rsid w:val="001E303D"/>
    <w:rsid w:val="001E64B2"/>
    <w:rsid w:val="001E6DCF"/>
    <w:rsid w:val="001F3AAA"/>
    <w:rsid w:val="00205618"/>
    <w:rsid w:val="00206252"/>
    <w:rsid w:val="0020660F"/>
    <w:rsid w:val="00212EBA"/>
    <w:rsid w:val="00220E5F"/>
    <w:rsid w:val="00221C29"/>
    <w:rsid w:val="002241EA"/>
    <w:rsid w:val="002555ED"/>
    <w:rsid w:val="00257FF2"/>
    <w:rsid w:val="00262AF2"/>
    <w:rsid w:val="00264591"/>
    <w:rsid w:val="002673F4"/>
    <w:rsid w:val="00277C19"/>
    <w:rsid w:val="00282410"/>
    <w:rsid w:val="002922A4"/>
    <w:rsid w:val="002965A0"/>
    <w:rsid w:val="002A461A"/>
    <w:rsid w:val="002B0E86"/>
    <w:rsid w:val="002B24C2"/>
    <w:rsid w:val="002B53F6"/>
    <w:rsid w:val="002C05D4"/>
    <w:rsid w:val="002D43A1"/>
    <w:rsid w:val="002D4829"/>
    <w:rsid w:val="002D4F0B"/>
    <w:rsid w:val="002D6E7F"/>
    <w:rsid w:val="002D7398"/>
    <w:rsid w:val="002E7BAD"/>
    <w:rsid w:val="002F2EA4"/>
    <w:rsid w:val="002F7335"/>
    <w:rsid w:val="003029E1"/>
    <w:rsid w:val="00303891"/>
    <w:rsid w:val="00305B0D"/>
    <w:rsid w:val="00307C4D"/>
    <w:rsid w:val="003203FF"/>
    <w:rsid w:val="003249EF"/>
    <w:rsid w:val="0032784E"/>
    <w:rsid w:val="0033148E"/>
    <w:rsid w:val="00331C0F"/>
    <w:rsid w:val="00332118"/>
    <w:rsid w:val="00332BFD"/>
    <w:rsid w:val="00344EB3"/>
    <w:rsid w:val="00356FD4"/>
    <w:rsid w:val="0036217F"/>
    <w:rsid w:val="00365F0E"/>
    <w:rsid w:val="00372627"/>
    <w:rsid w:val="00381366"/>
    <w:rsid w:val="00383640"/>
    <w:rsid w:val="0039103B"/>
    <w:rsid w:val="003A7650"/>
    <w:rsid w:val="003A7E92"/>
    <w:rsid w:val="003B12C9"/>
    <w:rsid w:val="003B5B1B"/>
    <w:rsid w:val="003B7178"/>
    <w:rsid w:val="003C4B26"/>
    <w:rsid w:val="003C4CA2"/>
    <w:rsid w:val="003C54CB"/>
    <w:rsid w:val="003C76B9"/>
    <w:rsid w:val="003D0B09"/>
    <w:rsid w:val="003E0402"/>
    <w:rsid w:val="003F6BEB"/>
    <w:rsid w:val="003F702C"/>
    <w:rsid w:val="004061F0"/>
    <w:rsid w:val="00406B2D"/>
    <w:rsid w:val="00407A1C"/>
    <w:rsid w:val="00420887"/>
    <w:rsid w:val="00424877"/>
    <w:rsid w:val="004304B9"/>
    <w:rsid w:val="004312EB"/>
    <w:rsid w:val="00435339"/>
    <w:rsid w:val="004403DB"/>
    <w:rsid w:val="00442E27"/>
    <w:rsid w:val="004446F1"/>
    <w:rsid w:val="00461901"/>
    <w:rsid w:val="0046249E"/>
    <w:rsid w:val="0047271B"/>
    <w:rsid w:val="00480E91"/>
    <w:rsid w:val="00484796"/>
    <w:rsid w:val="00486A46"/>
    <w:rsid w:val="004871EA"/>
    <w:rsid w:val="004A2B69"/>
    <w:rsid w:val="004B1CA9"/>
    <w:rsid w:val="004B6012"/>
    <w:rsid w:val="004C79AE"/>
    <w:rsid w:val="004D01A8"/>
    <w:rsid w:val="004D0303"/>
    <w:rsid w:val="004D4679"/>
    <w:rsid w:val="004D4A2F"/>
    <w:rsid w:val="004D71F2"/>
    <w:rsid w:val="004D7689"/>
    <w:rsid w:val="004D7F2E"/>
    <w:rsid w:val="00503CCE"/>
    <w:rsid w:val="0051159D"/>
    <w:rsid w:val="00522D1A"/>
    <w:rsid w:val="005246FA"/>
    <w:rsid w:val="00527CD5"/>
    <w:rsid w:val="00530D1A"/>
    <w:rsid w:val="00532D36"/>
    <w:rsid w:val="00532E4B"/>
    <w:rsid w:val="00536C07"/>
    <w:rsid w:val="00545A2C"/>
    <w:rsid w:val="00566C10"/>
    <w:rsid w:val="00574472"/>
    <w:rsid w:val="005842BF"/>
    <w:rsid w:val="00586C8B"/>
    <w:rsid w:val="00592BE4"/>
    <w:rsid w:val="00597995"/>
    <w:rsid w:val="005A09C3"/>
    <w:rsid w:val="005A4774"/>
    <w:rsid w:val="005B0B68"/>
    <w:rsid w:val="005B14D5"/>
    <w:rsid w:val="005B2060"/>
    <w:rsid w:val="005B4A08"/>
    <w:rsid w:val="005B6D4D"/>
    <w:rsid w:val="005B70F3"/>
    <w:rsid w:val="005C0B90"/>
    <w:rsid w:val="005C379E"/>
    <w:rsid w:val="005C5848"/>
    <w:rsid w:val="005C649A"/>
    <w:rsid w:val="005D3C20"/>
    <w:rsid w:val="005D6DD5"/>
    <w:rsid w:val="00613B43"/>
    <w:rsid w:val="00615CED"/>
    <w:rsid w:val="0062133F"/>
    <w:rsid w:val="00621743"/>
    <w:rsid w:val="00622ACA"/>
    <w:rsid w:val="00623A8B"/>
    <w:rsid w:val="00630467"/>
    <w:rsid w:val="00635839"/>
    <w:rsid w:val="00637147"/>
    <w:rsid w:val="00641CE8"/>
    <w:rsid w:val="006452BE"/>
    <w:rsid w:val="00646FD8"/>
    <w:rsid w:val="006518DB"/>
    <w:rsid w:val="006525D2"/>
    <w:rsid w:val="00654C83"/>
    <w:rsid w:val="00661396"/>
    <w:rsid w:val="00664963"/>
    <w:rsid w:val="006667C9"/>
    <w:rsid w:val="00667EA3"/>
    <w:rsid w:val="006703CB"/>
    <w:rsid w:val="00677A74"/>
    <w:rsid w:val="0068017F"/>
    <w:rsid w:val="00684A22"/>
    <w:rsid w:val="00686141"/>
    <w:rsid w:val="0069777D"/>
    <w:rsid w:val="006A04F9"/>
    <w:rsid w:val="006A22EE"/>
    <w:rsid w:val="006A5A6C"/>
    <w:rsid w:val="006B5B73"/>
    <w:rsid w:val="006C5EA5"/>
    <w:rsid w:val="006D6636"/>
    <w:rsid w:val="006E4D6A"/>
    <w:rsid w:val="006E666E"/>
    <w:rsid w:val="006F2B34"/>
    <w:rsid w:val="006F4EEC"/>
    <w:rsid w:val="006F6600"/>
    <w:rsid w:val="006F7CE0"/>
    <w:rsid w:val="007014CF"/>
    <w:rsid w:val="007017A8"/>
    <w:rsid w:val="0070367D"/>
    <w:rsid w:val="00704EEF"/>
    <w:rsid w:val="00705C4D"/>
    <w:rsid w:val="0070718E"/>
    <w:rsid w:val="00712AA8"/>
    <w:rsid w:val="00720E7C"/>
    <w:rsid w:val="00721CDF"/>
    <w:rsid w:val="007426D9"/>
    <w:rsid w:val="0074573F"/>
    <w:rsid w:val="0074580B"/>
    <w:rsid w:val="007466EE"/>
    <w:rsid w:val="00772B17"/>
    <w:rsid w:val="0077735B"/>
    <w:rsid w:val="00782915"/>
    <w:rsid w:val="0079063A"/>
    <w:rsid w:val="00793D03"/>
    <w:rsid w:val="007975B9"/>
    <w:rsid w:val="007A1893"/>
    <w:rsid w:val="007A3448"/>
    <w:rsid w:val="007B2481"/>
    <w:rsid w:val="007B67AC"/>
    <w:rsid w:val="007C00ED"/>
    <w:rsid w:val="007C0166"/>
    <w:rsid w:val="007D21DE"/>
    <w:rsid w:val="007D3C71"/>
    <w:rsid w:val="007D54DD"/>
    <w:rsid w:val="007E61D5"/>
    <w:rsid w:val="007E7F33"/>
    <w:rsid w:val="007F1447"/>
    <w:rsid w:val="007F1F19"/>
    <w:rsid w:val="008014CC"/>
    <w:rsid w:val="00814163"/>
    <w:rsid w:val="00815AE5"/>
    <w:rsid w:val="0081730C"/>
    <w:rsid w:val="008209B7"/>
    <w:rsid w:val="00822439"/>
    <w:rsid w:val="008236ED"/>
    <w:rsid w:val="00830310"/>
    <w:rsid w:val="00835AF8"/>
    <w:rsid w:val="00842AA1"/>
    <w:rsid w:val="00847D65"/>
    <w:rsid w:val="00847DBF"/>
    <w:rsid w:val="00851E95"/>
    <w:rsid w:val="008563DD"/>
    <w:rsid w:val="00861DE5"/>
    <w:rsid w:val="0086309A"/>
    <w:rsid w:val="00863AA9"/>
    <w:rsid w:val="00865602"/>
    <w:rsid w:val="0086771B"/>
    <w:rsid w:val="0087177D"/>
    <w:rsid w:val="0088167C"/>
    <w:rsid w:val="00884A17"/>
    <w:rsid w:val="00885EAF"/>
    <w:rsid w:val="0089257A"/>
    <w:rsid w:val="008A4E5B"/>
    <w:rsid w:val="008B1CA3"/>
    <w:rsid w:val="008B6A44"/>
    <w:rsid w:val="008D23BE"/>
    <w:rsid w:val="008E1E8E"/>
    <w:rsid w:val="008E7BCE"/>
    <w:rsid w:val="00901311"/>
    <w:rsid w:val="009056F1"/>
    <w:rsid w:val="00912751"/>
    <w:rsid w:val="00916379"/>
    <w:rsid w:val="00930325"/>
    <w:rsid w:val="009320BC"/>
    <w:rsid w:val="00932B5A"/>
    <w:rsid w:val="0093797D"/>
    <w:rsid w:val="00945B03"/>
    <w:rsid w:val="0095451B"/>
    <w:rsid w:val="009652C8"/>
    <w:rsid w:val="00967EFA"/>
    <w:rsid w:val="009901F2"/>
    <w:rsid w:val="00992C40"/>
    <w:rsid w:val="009A06E3"/>
    <w:rsid w:val="009B0E07"/>
    <w:rsid w:val="009B7F6E"/>
    <w:rsid w:val="009C314B"/>
    <w:rsid w:val="009C6DB2"/>
    <w:rsid w:val="009D3FAC"/>
    <w:rsid w:val="009D4EBF"/>
    <w:rsid w:val="009D54AB"/>
    <w:rsid w:val="009E1852"/>
    <w:rsid w:val="009F03D6"/>
    <w:rsid w:val="009F7D3F"/>
    <w:rsid w:val="00A04FD5"/>
    <w:rsid w:val="00A058A0"/>
    <w:rsid w:val="00A11B37"/>
    <w:rsid w:val="00A17DCF"/>
    <w:rsid w:val="00A25DC2"/>
    <w:rsid w:val="00A320B7"/>
    <w:rsid w:val="00A453D3"/>
    <w:rsid w:val="00A467A7"/>
    <w:rsid w:val="00A54052"/>
    <w:rsid w:val="00A7576E"/>
    <w:rsid w:val="00A83F81"/>
    <w:rsid w:val="00A87448"/>
    <w:rsid w:val="00A93B28"/>
    <w:rsid w:val="00A941B0"/>
    <w:rsid w:val="00A977F3"/>
    <w:rsid w:val="00AA275A"/>
    <w:rsid w:val="00AA4AA7"/>
    <w:rsid w:val="00AA7B4E"/>
    <w:rsid w:val="00AB02B4"/>
    <w:rsid w:val="00AB4FBB"/>
    <w:rsid w:val="00AB5C60"/>
    <w:rsid w:val="00AC00FB"/>
    <w:rsid w:val="00AC171B"/>
    <w:rsid w:val="00AC5097"/>
    <w:rsid w:val="00AD0BBF"/>
    <w:rsid w:val="00AD5356"/>
    <w:rsid w:val="00AD5F13"/>
    <w:rsid w:val="00AE086E"/>
    <w:rsid w:val="00AE79BF"/>
    <w:rsid w:val="00AF003A"/>
    <w:rsid w:val="00B05AFD"/>
    <w:rsid w:val="00B067D9"/>
    <w:rsid w:val="00B1186A"/>
    <w:rsid w:val="00B2538B"/>
    <w:rsid w:val="00B25F08"/>
    <w:rsid w:val="00B3361B"/>
    <w:rsid w:val="00B37AFC"/>
    <w:rsid w:val="00B37C84"/>
    <w:rsid w:val="00B40760"/>
    <w:rsid w:val="00B50797"/>
    <w:rsid w:val="00B55C50"/>
    <w:rsid w:val="00B643AC"/>
    <w:rsid w:val="00B6450C"/>
    <w:rsid w:val="00B75D2C"/>
    <w:rsid w:val="00B80FD0"/>
    <w:rsid w:val="00B81D79"/>
    <w:rsid w:val="00BA42B4"/>
    <w:rsid w:val="00BA5D19"/>
    <w:rsid w:val="00BB4427"/>
    <w:rsid w:val="00BC08D0"/>
    <w:rsid w:val="00BC46A5"/>
    <w:rsid w:val="00BC7C45"/>
    <w:rsid w:val="00BD1C98"/>
    <w:rsid w:val="00BD25DD"/>
    <w:rsid w:val="00BD367B"/>
    <w:rsid w:val="00BD5BD4"/>
    <w:rsid w:val="00BE1E40"/>
    <w:rsid w:val="00BE4BCB"/>
    <w:rsid w:val="00BE6573"/>
    <w:rsid w:val="00BE79B3"/>
    <w:rsid w:val="00BF0DBD"/>
    <w:rsid w:val="00BF7F4B"/>
    <w:rsid w:val="00C14CAC"/>
    <w:rsid w:val="00C1679E"/>
    <w:rsid w:val="00C30D0F"/>
    <w:rsid w:val="00C315B1"/>
    <w:rsid w:val="00C33D98"/>
    <w:rsid w:val="00C43C17"/>
    <w:rsid w:val="00C4489E"/>
    <w:rsid w:val="00C466C8"/>
    <w:rsid w:val="00C54354"/>
    <w:rsid w:val="00C57784"/>
    <w:rsid w:val="00C6248A"/>
    <w:rsid w:val="00C66249"/>
    <w:rsid w:val="00C804DE"/>
    <w:rsid w:val="00C85B66"/>
    <w:rsid w:val="00C905A4"/>
    <w:rsid w:val="00C958BF"/>
    <w:rsid w:val="00C97AB6"/>
    <w:rsid w:val="00CA1D7D"/>
    <w:rsid w:val="00CA34F2"/>
    <w:rsid w:val="00CB14BB"/>
    <w:rsid w:val="00CB244B"/>
    <w:rsid w:val="00CB4229"/>
    <w:rsid w:val="00CB4ED2"/>
    <w:rsid w:val="00CB6F8B"/>
    <w:rsid w:val="00CC3538"/>
    <w:rsid w:val="00CC3853"/>
    <w:rsid w:val="00CC58EB"/>
    <w:rsid w:val="00CC5CBF"/>
    <w:rsid w:val="00CD309A"/>
    <w:rsid w:val="00CE394D"/>
    <w:rsid w:val="00CE42B7"/>
    <w:rsid w:val="00D01164"/>
    <w:rsid w:val="00D03153"/>
    <w:rsid w:val="00D03606"/>
    <w:rsid w:val="00D10781"/>
    <w:rsid w:val="00D200F9"/>
    <w:rsid w:val="00D209EF"/>
    <w:rsid w:val="00D337D0"/>
    <w:rsid w:val="00D37738"/>
    <w:rsid w:val="00D4430D"/>
    <w:rsid w:val="00D51CA5"/>
    <w:rsid w:val="00D52694"/>
    <w:rsid w:val="00D66696"/>
    <w:rsid w:val="00D7582B"/>
    <w:rsid w:val="00D76DB8"/>
    <w:rsid w:val="00DA02D8"/>
    <w:rsid w:val="00DA23D1"/>
    <w:rsid w:val="00DB0D0E"/>
    <w:rsid w:val="00DB58A3"/>
    <w:rsid w:val="00DC27D0"/>
    <w:rsid w:val="00DD107F"/>
    <w:rsid w:val="00DD41F8"/>
    <w:rsid w:val="00DD4B79"/>
    <w:rsid w:val="00DF12B0"/>
    <w:rsid w:val="00DF1950"/>
    <w:rsid w:val="00DF651E"/>
    <w:rsid w:val="00E078E9"/>
    <w:rsid w:val="00E1029A"/>
    <w:rsid w:val="00E12375"/>
    <w:rsid w:val="00E15CCF"/>
    <w:rsid w:val="00E307B1"/>
    <w:rsid w:val="00E31791"/>
    <w:rsid w:val="00E42DBB"/>
    <w:rsid w:val="00E567C1"/>
    <w:rsid w:val="00E61B0E"/>
    <w:rsid w:val="00E65433"/>
    <w:rsid w:val="00E77B9E"/>
    <w:rsid w:val="00E87D73"/>
    <w:rsid w:val="00E91D70"/>
    <w:rsid w:val="00E95BE9"/>
    <w:rsid w:val="00EA1277"/>
    <w:rsid w:val="00EA590D"/>
    <w:rsid w:val="00EA625B"/>
    <w:rsid w:val="00EA7CC6"/>
    <w:rsid w:val="00EB1860"/>
    <w:rsid w:val="00EB355D"/>
    <w:rsid w:val="00EF1B32"/>
    <w:rsid w:val="00EF3AA3"/>
    <w:rsid w:val="00EF5DD1"/>
    <w:rsid w:val="00EF7F35"/>
    <w:rsid w:val="00F00B5B"/>
    <w:rsid w:val="00F01FF6"/>
    <w:rsid w:val="00F024A6"/>
    <w:rsid w:val="00F100C4"/>
    <w:rsid w:val="00F15AA7"/>
    <w:rsid w:val="00F16C3D"/>
    <w:rsid w:val="00F16D38"/>
    <w:rsid w:val="00F17A5C"/>
    <w:rsid w:val="00F2143D"/>
    <w:rsid w:val="00F24502"/>
    <w:rsid w:val="00F34D90"/>
    <w:rsid w:val="00F364DC"/>
    <w:rsid w:val="00F373DA"/>
    <w:rsid w:val="00F41F79"/>
    <w:rsid w:val="00F435E4"/>
    <w:rsid w:val="00F450AE"/>
    <w:rsid w:val="00F45443"/>
    <w:rsid w:val="00F52001"/>
    <w:rsid w:val="00F5376C"/>
    <w:rsid w:val="00F55909"/>
    <w:rsid w:val="00F626BA"/>
    <w:rsid w:val="00F708E5"/>
    <w:rsid w:val="00F74ABA"/>
    <w:rsid w:val="00F74D6D"/>
    <w:rsid w:val="00F91938"/>
    <w:rsid w:val="00F921BD"/>
    <w:rsid w:val="00F92B15"/>
    <w:rsid w:val="00F9491D"/>
    <w:rsid w:val="00F94BDF"/>
    <w:rsid w:val="00FA0E15"/>
    <w:rsid w:val="00FA1480"/>
    <w:rsid w:val="00FA7628"/>
    <w:rsid w:val="00FB21B2"/>
    <w:rsid w:val="00FC4923"/>
    <w:rsid w:val="00FD47B3"/>
    <w:rsid w:val="00FE3549"/>
    <w:rsid w:val="00FE3F3F"/>
    <w:rsid w:val="00FE40F4"/>
    <w:rsid w:val="00FE7F8E"/>
    <w:rsid w:val="00FF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 w:type="paragraph" w:styleId="BalloonText">
    <w:name w:val="Balloon Text"/>
    <w:basedOn w:val="Normal"/>
    <w:link w:val="BalloonTextChar"/>
    <w:uiPriority w:val="99"/>
    <w:semiHidden/>
    <w:unhideWhenUsed/>
    <w:rsid w:val="00B55C50"/>
    <w:rPr>
      <w:rFonts w:ascii="Tahoma" w:hAnsi="Tahoma" w:cs="Tahoma"/>
      <w:sz w:val="16"/>
      <w:szCs w:val="16"/>
    </w:rPr>
  </w:style>
  <w:style w:type="character" w:customStyle="1" w:styleId="BalloonTextChar">
    <w:name w:val="Balloon Text Char"/>
    <w:basedOn w:val="DefaultParagraphFont"/>
    <w:link w:val="BalloonText"/>
    <w:uiPriority w:val="99"/>
    <w:semiHidden/>
    <w:rsid w:val="00B55C50"/>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 w:type="paragraph" w:styleId="BalloonText">
    <w:name w:val="Balloon Text"/>
    <w:basedOn w:val="Normal"/>
    <w:link w:val="BalloonTextChar"/>
    <w:uiPriority w:val="99"/>
    <w:semiHidden/>
    <w:unhideWhenUsed/>
    <w:rsid w:val="00B55C50"/>
    <w:rPr>
      <w:rFonts w:ascii="Tahoma" w:hAnsi="Tahoma" w:cs="Tahoma"/>
      <w:sz w:val="16"/>
      <w:szCs w:val="16"/>
    </w:rPr>
  </w:style>
  <w:style w:type="character" w:customStyle="1" w:styleId="BalloonTextChar">
    <w:name w:val="Balloon Text Char"/>
    <w:basedOn w:val="DefaultParagraphFont"/>
    <w:link w:val="BalloonText"/>
    <w:uiPriority w:val="99"/>
    <w:semiHidden/>
    <w:rsid w:val="00B55C50"/>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2293">
      <w:bodyDiv w:val="1"/>
      <w:marLeft w:val="0"/>
      <w:marRight w:val="0"/>
      <w:marTop w:val="0"/>
      <w:marBottom w:val="0"/>
      <w:divBdr>
        <w:top w:val="none" w:sz="0" w:space="0" w:color="auto"/>
        <w:left w:val="none" w:sz="0" w:space="0" w:color="auto"/>
        <w:bottom w:val="none" w:sz="0" w:space="0" w:color="auto"/>
        <w:right w:val="none" w:sz="0" w:space="0" w:color="auto"/>
      </w:divBdr>
    </w:div>
    <w:div w:id="465660736">
      <w:bodyDiv w:val="1"/>
      <w:marLeft w:val="0"/>
      <w:marRight w:val="0"/>
      <w:marTop w:val="0"/>
      <w:marBottom w:val="0"/>
      <w:divBdr>
        <w:top w:val="none" w:sz="0" w:space="0" w:color="auto"/>
        <w:left w:val="none" w:sz="0" w:space="0" w:color="auto"/>
        <w:bottom w:val="none" w:sz="0" w:space="0" w:color="auto"/>
        <w:right w:val="none" w:sz="0" w:space="0" w:color="auto"/>
      </w:divBdr>
    </w:div>
    <w:div w:id="5605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c.cals.wisc.edu/acpf/files/2018/08/Agricultural-Conservation-Planning-Toolbox-UsersManual_v3.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Inland Lake District</dc:creator>
  <cp:lastModifiedBy>Inland Lake District</cp:lastModifiedBy>
  <cp:revision>2</cp:revision>
  <cp:lastPrinted>2021-04-26T14:08:00Z</cp:lastPrinted>
  <dcterms:created xsi:type="dcterms:W3CDTF">2021-04-26T14:09:00Z</dcterms:created>
  <dcterms:modified xsi:type="dcterms:W3CDTF">2021-04-26T14:09:00Z</dcterms:modified>
</cp:coreProperties>
</file>