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7" w:rsidRPr="005B5637" w:rsidRDefault="005B5637" w:rsidP="005B5637">
      <w:pPr>
        <w:pStyle w:val="paragraph"/>
        <w:spacing w:before="0" w:beforeAutospacing="0" w:after="0" w:afterAutospacing="0"/>
        <w:textAlignment w:val="baseline"/>
      </w:pPr>
      <w:r w:rsidRPr="005B5637">
        <w:rPr>
          <w:rStyle w:val="normaltextrun"/>
        </w:rPr>
        <w:t>Chairman Timothy Meekma called the Regular Meeting of the Fox Lake Inland Lake Protection and Rehabilitation District Boar</w:t>
      </w:r>
      <w:r w:rsidR="00862164">
        <w:rPr>
          <w:rStyle w:val="normaltextrun"/>
        </w:rPr>
        <w:t>d of Co</w:t>
      </w:r>
      <w:r w:rsidR="0068688C">
        <w:rPr>
          <w:rStyle w:val="normaltextrun"/>
        </w:rPr>
        <w:t>mmissioners to order December 9</w:t>
      </w:r>
      <w:r w:rsidRPr="005B5637">
        <w:rPr>
          <w:rStyle w:val="normaltextrun"/>
          <w:vertAlign w:val="superscript"/>
        </w:rPr>
        <w:t>th</w:t>
      </w:r>
      <w:r w:rsidR="0068688C">
        <w:rPr>
          <w:rStyle w:val="normaltextrun"/>
        </w:rPr>
        <w:t>, 2021 at 9:00</w:t>
      </w:r>
      <w:r w:rsidRPr="005B5637">
        <w:rPr>
          <w:rStyle w:val="normaltextrun"/>
        </w:rPr>
        <w:t>AM</w:t>
      </w:r>
      <w:r w:rsidRPr="005B5637">
        <w:rPr>
          <w:rStyle w:val="eop"/>
        </w:rPr>
        <w:t> </w:t>
      </w:r>
    </w:p>
    <w:p w:rsidR="00114885" w:rsidRPr="005B5637" w:rsidRDefault="00114885" w:rsidP="00365F0E">
      <w:pPr>
        <w:pStyle w:val="NoSpacing"/>
        <w:jc w:val="both"/>
        <w:rPr>
          <w:szCs w:val="24"/>
        </w:rPr>
      </w:pPr>
    </w:p>
    <w:p w:rsidR="005B5637" w:rsidRDefault="00114885" w:rsidP="005B5637">
      <w:pPr>
        <w:pStyle w:val="NoSpacing"/>
        <w:jc w:val="both"/>
        <w:rPr>
          <w:szCs w:val="24"/>
        </w:rPr>
      </w:pPr>
      <w:r w:rsidRPr="005B5637">
        <w:rPr>
          <w:b/>
          <w:szCs w:val="24"/>
        </w:rPr>
        <w:t>Roll call:</w:t>
      </w:r>
      <w:r w:rsidRPr="005B5637">
        <w:rPr>
          <w:szCs w:val="24"/>
        </w:rPr>
        <w:t xml:space="preserve">  </w:t>
      </w:r>
    </w:p>
    <w:p w:rsidR="006F0E06" w:rsidRDefault="005B5637" w:rsidP="005B5637">
      <w:pPr>
        <w:pStyle w:val="NoSpacing"/>
        <w:ind w:firstLine="720"/>
        <w:jc w:val="both"/>
        <w:rPr>
          <w:rStyle w:val="normaltextrun"/>
          <w:szCs w:val="24"/>
        </w:rPr>
      </w:pPr>
      <w:r w:rsidRPr="005B5637">
        <w:rPr>
          <w:rStyle w:val="normaltextrun"/>
          <w:szCs w:val="24"/>
        </w:rPr>
        <w:t>Presen</w:t>
      </w:r>
      <w:r w:rsidR="006F0E06">
        <w:rPr>
          <w:rStyle w:val="normaltextrun"/>
          <w:szCs w:val="24"/>
        </w:rPr>
        <w:t xml:space="preserve">t: Timothy Meekma, </w:t>
      </w:r>
      <w:r w:rsidRPr="005B5637">
        <w:rPr>
          <w:rStyle w:val="normaltextrun"/>
          <w:szCs w:val="24"/>
        </w:rPr>
        <w:t xml:space="preserve">Ed Benter, Cherie Witkowski and </w:t>
      </w:r>
      <w:r w:rsidR="0068688C">
        <w:rPr>
          <w:rStyle w:val="normaltextrun"/>
          <w:szCs w:val="24"/>
        </w:rPr>
        <w:t>Colleen Crane</w:t>
      </w:r>
      <w:r w:rsidRPr="005B5637">
        <w:rPr>
          <w:rStyle w:val="normaltextrun"/>
          <w:szCs w:val="24"/>
        </w:rPr>
        <w:t>. Also present:</w:t>
      </w:r>
      <w:r w:rsidR="00890248">
        <w:rPr>
          <w:rStyle w:val="normaltextrun"/>
          <w:szCs w:val="24"/>
        </w:rPr>
        <w:t xml:space="preserve"> Rob F. (MCO),</w:t>
      </w:r>
      <w:r w:rsidRPr="005B5637">
        <w:rPr>
          <w:rStyle w:val="normaltextrun"/>
          <w:szCs w:val="24"/>
        </w:rPr>
        <w:t xml:space="preserve"> and Tracy </w:t>
      </w:r>
      <w:proofErr w:type="spellStart"/>
      <w:r w:rsidRPr="005B5637">
        <w:rPr>
          <w:rStyle w:val="normaltextrun"/>
          <w:szCs w:val="24"/>
        </w:rPr>
        <w:t>Zemlo</w:t>
      </w:r>
      <w:proofErr w:type="spellEnd"/>
      <w:r w:rsidRPr="005B5637">
        <w:rPr>
          <w:rStyle w:val="normaltextrun"/>
          <w:szCs w:val="24"/>
        </w:rPr>
        <w:t>, Executive Director</w:t>
      </w:r>
      <w:r w:rsidR="006F0E06">
        <w:rPr>
          <w:rStyle w:val="normaltextrun"/>
          <w:szCs w:val="24"/>
        </w:rPr>
        <w:t xml:space="preserve">. </w:t>
      </w:r>
    </w:p>
    <w:p w:rsidR="007E61D5" w:rsidRPr="005B5637" w:rsidRDefault="0068688C" w:rsidP="00445ED9">
      <w:pPr>
        <w:pStyle w:val="NoSpacing"/>
        <w:ind w:firstLine="720"/>
        <w:jc w:val="both"/>
        <w:rPr>
          <w:szCs w:val="24"/>
        </w:rPr>
      </w:pPr>
      <w:r>
        <w:rPr>
          <w:rStyle w:val="normaltextrun"/>
          <w:szCs w:val="24"/>
        </w:rPr>
        <w:t>Absent: Dale Macheel</w:t>
      </w:r>
      <w:r w:rsidR="005B5637" w:rsidRPr="005B5637">
        <w:rPr>
          <w:rStyle w:val="eop"/>
          <w:szCs w:val="24"/>
        </w:rPr>
        <w:t> </w:t>
      </w:r>
    </w:p>
    <w:p w:rsidR="00AC1CF0" w:rsidRPr="005B5637" w:rsidRDefault="00AC1CF0" w:rsidP="007E61D5">
      <w:pPr>
        <w:pStyle w:val="NoSpacing"/>
        <w:ind w:firstLine="720"/>
        <w:jc w:val="both"/>
        <w:rPr>
          <w:szCs w:val="24"/>
        </w:rPr>
      </w:pPr>
    </w:p>
    <w:p w:rsidR="006F0E06" w:rsidRDefault="00114885" w:rsidP="00365F0E">
      <w:pPr>
        <w:pStyle w:val="NoSpacing"/>
        <w:jc w:val="both"/>
        <w:rPr>
          <w:szCs w:val="24"/>
        </w:rPr>
      </w:pPr>
      <w:r w:rsidRPr="005B5637">
        <w:rPr>
          <w:b/>
          <w:szCs w:val="24"/>
        </w:rPr>
        <w:t>Correspondence:</w:t>
      </w:r>
      <w:r w:rsidRPr="005B5637">
        <w:rPr>
          <w:szCs w:val="24"/>
        </w:rPr>
        <w:t xml:space="preserve"> </w:t>
      </w:r>
    </w:p>
    <w:p w:rsidR="0068688C" w:rsidRDefault="0068688C" w:rsidP="00862164">
      <w:pPr>
        <w:pStyle w:val="paragraph"/>
        <w:spacing w:before="0" w:beforeAutospacing="0" w:after="0" w:afterAutospacing="0"/>
        <w:textAlignment w:val="baseline"/>
        <w:rPr>
          <w:b/>
        </w:rPr>
      </w:pPr>
    </w:p>
    <w:p w:rsidR="006F0E06" w:rsidRDefault="002241EA" w:rsidP="0068688C">
      <w:pPr>
        <w:pStyle w:val="paragraph"/>
        <w:spacing w:before="0" w:beforeAutospacing="0" w:after="0" w:afterAutospacing="0"/>
        <w:textAlignment w:val="baseline"/>
      </w:pPr>
      <w:r w:rsidRPr="005B5637">
        <w:rPr>
          <w:b/>
        </w:rPr>
        <w:t>Audience P</w:t>
      </w:r>
      <w:r w:rsidR="007D3C71" w:rsidRPr="005B5637">
        <w:rPr>
          <w:b/>
        </w:rPr>
        <w:t>articipation:</w:t>
      </w:r>
      <w:r w:rsidR="00BC08D0" w:rsidRPr="005B5637">
        <w:rPr>
          <w:b/>
        </w:rPr>
        <w:t xml:space="preserve"> </w:t>
      </w:r>
    </w:p>
    <w:p w:rsidR="0068688C" w:rsidRPr="006F0E06" w:rsidRDefault="0068688C" w:rsidP="0068688C">
      <w:pPr>
        <w:pStyle w:val="paragraph"/>
        <w:spacing w:before="0" w:beforeAutospacing="0" w:after="0" w:afterAutospacing="0"/>
        <w:textAlignment w:val="baseline"/>
      </w:pPr>
    </w:p>
    <w:p w:rsidR="00BE6573" w:rsidRPr="005B5637" w:rsidRDefault="00BE6573" w:rsidP="00365F0E">
      <w:pPr>
        <w:pStyle w:val="NoSpacing"/>
        <w:jc w:val="both"/>
        <w:rPr>
          <w:b/>
          <w:szCs w:val="24"/>
        </w:rPr>
      </w:pPr>
      <w:r w:rsidRPr="005B5637">
        <w:rPr>
          <w:b/>
          <w:szCs w:val="24"/>
        </w:rPr>
        <w:t>Minutes/Agenda:</w:t>
      </w:r>
    </w:p>
    <w:p w:rsidR="00114885" w:rsidRPr="005B5637" w:rsidRDefault="0068688C" w:rsidP="007E61D5">
      <w:pPr>
        <w:pStyle w:val="NoSpacing"/>
        <w:ind w:firstLine="720"/>
        <w:jc w:val="both"/>
        <w:rPr>
          <w:szCs w:val="24"/>
        </w:rPr>
      </w:pPr>
      <w:r>
        <w:rPr>
          <w:szCs w:val="24"/>
        </w:rPr>
        <w:t>E. Benter discussed a correction that needed to be made on the Town Report from November 11</w:t>
      </w:r>
      <w:r w:rsidRPr="0068688C">
        <w:rPr>
          <w:szCs w:val="24"/>
          <w:vertAlign w:val="superscript"/>
        </w:rPr>
        <w:t>th</w:t>
      </w:r>
      <w:r>
        <w:rPr>
          <w:szCs w:val="24"/>
        </w:rPr>
        <w:t xml:space="preserve"> minutes. The budget is in fact 1,000,070.00 instead of what was previously </w:t>
      </w:r>
      <w:r w:rsidR="006C2C5C">
        <w:rPr>
          <w:szCs w:val="24"/>
        </w:rPr>
        <w:t>submitted</w:t>
      </w:r>
      <w:r>
        <w:rPr>
          <w:szCs w:val="24"/>
        </w:rPr>
        <w:t xml:space="preserve">. T. </w:t>
      </w:r>
      <w:proofErr w:type="spellStart"/>
      <w:r>
        <w:rPr>
          <w:szCs w:val="24"/>
        </w:rPr>
        <w:t>Zemlo</w:t>
      </w:r>
      <w:proofErr w:type="spellEnd"/>
      <w:r>
        <w:rPr>
          <w:szCs w:val="24"/>
        </w:rPr>
        <w:t xml:space="preserve"> will make that correction. </w:t>
      </w:r>
      <w:proofErr w:type="gramStart"/>
      <w:r w:rsidR="00114885" w:rsidRPr="005B5637">
        <w:rPr>
          <w:szCs w:val="24"/>
        </w:rPr>
        <w:t>Motion</w:t>
      </w:r>
      <w:r w:rsidR="0095451B" w:rsidRPr="005B5637">
        <w:rPr>
          <w:szCs w:val="24"/>
        </w:rPr>
        <w:t xml:space="preserve"> by</w:t>
      </w:r>
      <w:r w:rsidR="00FE40F4" w:rsidRPr="005B5637">
        <w:rPr>
          <w:szCs w:val="24"/>
        </w:rPr>
        <w:t xml:space="preserve"> </w:t>
      </w:r>
      <w:r w:rsidR="006F0E06">
        <w:rPr>
          <w:szCs w:val="24"/>
        </w:rPr>
        <w:t>C. Witkowski</w:t>
      </w:r>
      <w:r w:rsidR="009E1852" w:rsidRPr="005B5637">
        <w:rPr>
          <w:szCs w:val="24"/>
        </w:rPr>
        <w:t>,</w:t>
      </w:r>
      <w:r w:rsidR="00B55C50" w:rsidRPr="005B5637">
        <w:rPr>
          <w:szCs w:val="24"/>
        </w:rPr>
        <w:t xml:space="preserve"> </w:t>
      </w:r>
      <w:r w:rsidR="0047068F" w:rsidRPr="005B5637">
        <w:rPr>
          <w:szCs w:val="24"/>
        </w:rPr>
        <w:t xml:space="preserve">second by </w:t>
      </w:r>
      <w:r w:rsidR="00890248">
        <w:rPr>
          <w:szCs w:val="24"/>
        </w:rPr>
        <w:t xml:space="preserve">E. Benter </w:t>
      </w:r>
      <w:r w:rsidR="00114885" w:rsidRPr="005B5637">
        <w:rPr>
          <w:szCs w:val="24"/>
        </w:rPr>
        <w:t>to approve the minutes of</w:t>
      </w:r>
      <w:r w:rsidR="00664963" w:rsidRPr="005B5637">
        <w:rPr>
          <w:szCs w:val="24"/>
        </w:rPr>
        <w:t xml:space="preserve"> </w:t>
      </w:r>
      <w:r>
        <w:rPr>
          <w:szCs w:val="24"/>
        </w:rPr>
        <w:t>November 11</w:t>
      </w:r>
      <w:r w:rsidR="00890248">
        <w:rPr>
          <w:szCs w:val="24"/>
        </w:rPr>
        <w:t>th</w:t>
      </w:r>
      <w:r w:rsidR="00890248" w:rsidRPr="005B5637">
        <w:rPr>
          <w:szCs w:val="24"/>
        </w:rPr>
        <w:t>, 2021</w:t>
      </w:r>
      <w:r w:rsidR="0047068F" w:rsidRPr="005B5637">
        <w:rPr>
          <w:szCs w:val="24"/>
        </w:rPr>
        <w:t xml:space="preserve"> </w:t>
      </w:r>
      <w:r w:rsidR="00630467" w:rsidRPr="005B5637">
        <w:rPr>
          <w:szCs w:val="24"/>
        </w:rPr>
        <w:t>and</w:t>
      </w:r>
      <w:r w:rsidR="008D23BE" w:rsidRPr="005B5637">
        <w:rPr>
          <w:szCs w:val="24"/>
        </w:rPr>
        <w:t xml:space="preserve"> the a</w:t>
      </w:r>
      <w:r w:rsidR="00114885" w:rsidRPr="005B5637">
        <w:rPr>
          <w:szCs w:val="24"/>
        </w:rPr>
        <w:t>genda for</w:t>
      </w:r>
      <w:r w:rsidR="009E1852" w:rsidRPr="005B5637">
        <w:rPr>
          <w:szCs w:val="24"/>
        </w:rPr>
        <w:t xml:space="preserve"> </w:t>
      </w:r>
      <w:r>
        <w:rPr>
          <w:szCs w:val="24"/>
        </w:rPr>
        <w:t>December 9</w:t>
      </w:r>
      <w:r w:rsidR="00862164">
        <w:rPr>
          <w:szCs w:val="24"/>
        </w:rPr>
        <w:t>th</w:t>
      </w:r>
      <w:r w:rsidR="00BC08D0" w:rsidRPr="005B5637">
        <w:rPr>
          <w:szCs w:val="24"/>
        </w:rPr>
        <w:t xml:space="preserve">, </w:t>
      </w:r>
      <w:r w:rsidR="002673F4" w:rsidRPr="005B5637">
        <w:rPr>
          <w:szCs w:val="24"/>
        </w:rPr>
        <w:t>2021</w:t>
      </w:r>
      <w:r w:rsidR="00114885" w:rsidRPr="005B5637">
        <w:rPr>
          <w:szCs w:val="24"/>
        </w:rPr>
        <w:t>.</w:t>
      </w:r>
      <w:proofErr w:type="gramEnd"/>
      <w:r w:rsidR="00114885" w:rsidRPr="005B5637">
        <w:rPr>
          <w:szCs w:val="24"/>
        </w:rPr>
        <w:t xml:space="preserve"> </w:t>
      </w:r>
      <w:r w:rsidR="00E307B1" w:rsidRPr="005B5637">
        <w:rPr>
          <w:szCs w:val="24"/>
        </w:rPr>
        <w:t xml:space="preserve"> </w:t>
      </w:r>
      <w:r w:rsidR="00114885" w:rsidRPr="005B5637">
        <w:rPr>
          <w:szCs w:val="24"/>
        </w:rPr>
        <w:t>All yes. Motion carried.</w:t>
      </w:r>
    </w:p>
    <w:p w:rsidR="00114885" w:rsidRPr="005B5637" w:rsidRDefault="00114885" w:rsidP="00365F0E">
      <w:pPr>
        <w:pStyle w:val="NoSpacing"/>
        <w:jc w:val="both"/>
        <w:rPr>
          <w:szCs w:val="24"/>
        </w:rPr>
      </w:pPr>
    </w:p>
    <w:p w:rsidR="005A4774" w:rsidRPr="005B5637" w:rsidRDefault="007E7F33" w:rsidP="00365F0E">
      <w:pPr>
        <w:pStyle w:val="NoSpacing"/>
        <w:jc w:val="both"/>
        <w:rPr>
          <w:b/>
          <w:szCs w:val="24"/>
        </w:rPr>
      </w:pPr>
      <w:r w:rsidRPr="005B5637">
        <w:rPr>
          <w:b/>
          <w:szCs w:val="24"/>
        </w:rPr>
        <w:t>Financial Statement:</w:t>
      </w:r>
    </w:p>
    <w:p w:rsidR="006E4D6A" w:rsidRPr="005B5637" w:rsidRDefault="007E7F33" w:rsidP="00365F0E">
      <w:pPr>
        <w:pStyle w:val="NoSpacing"/>
        <w:jc w:val="both"/>
        <w:rPr>
          <w:rStyle w:val="eop"/>
          <w:szCs w:val="24"/>
        </w:rPr>
      </w:pPr>
      <w:r w:rsidRPr="005B5637">
        <w:rPr>
          <w:b/>
          <w:szCs w:val="24"/>
        </w:rPr>
        <w:tab/>
      </w:r>
      <w:proofErr w:type="gramStart"/>
      <w:r w:rsidR="00862164">
        <w:rPr>
          <w:rStyle w:val="normaltextrun"/>
          <w:szCs w:val="24"/>
        </w:rPr>
        <w:t xml:space="preserve">Motion by </w:t>
      </w:r>
      <w:r w:rsidR="0068688C">
        <w:rPr>
          <w:rStyle w:val="normaltextrun"/>
          <w:szCs w:val="24"/>
        </w:rPr>
        <w:t>C. Crane</w:t>
      </w:r>
      <w:r w:rsidR="00862164">
        <w:rPr>
          <w:rStyle w:val="normaltextrun"/>
          <w:szCs w:val="24"/>
        </w:rPr>
        <w:t xml:space="preserve">, second by </w:t>
      </w:r>
      <w:r w:rsidR="006F0E06">
        <w:rPr>
          <w:rStyle w:val="normaltextrun"/>
          <w:szCs w:val="24"/>
        </w:rPr>
        <w:t>C. Witkowski</w:t>
      </w:r>
      <w:r w:rsidR="00862164">
        <w:rPr>
          <w:rStyle w:val="normaltextrun"/>
          <w:szCs w:val="24"/>
        </w:rPr>
        <w:t xml:space="preserve"> to approve the financials.</w:t>
      </w:r>
      <w:proofErr w:type="gramEnd"/>
      <w:r w:rsidR="00862164">
        <w:rPr>
          <w:rStyle w:val="normaltextrun"/>
          <w:szCs w:val="24"/>
        </w:rPr>
        <w:t xml:space="preserve"> All yes. Motion carried.</w:t>
      </w:r>
      <w:r w:rsidR="005B5637" w:rsidRPr="005B5637">
        <w:rPr>
          <w:szCs w:val="24"/>
        </w:rPr>
        <w:t> </w:t>
      </w:r>
      <w:r w:rsidR="005B5637" w:rsidRPr="005B5637">
        <w:rPr>
          <w:rStyle w:val="eop"/>
          <w:szCs w:val="24"/>
        </w:rPr>
        <w:t> </w:t>
      </w:r>
    </w:p>
    <w:p w:rsidR="005B5637" w:rsidRPr="005B5637" w:rsidRDefault="005B5637" w:rsidP="00365F0E">
      <w:pPr>
        <w:pStyle w:val="NoSpacing"/>
        <w:jc w:val="both"/>
        <w:rPr>
          <w:szCs w:val="24"/>
        </w:rPr>
      </w:pPr>
    </w:p>
    <w:p w:rsidR="005A4774" w:rsidRPr="005B5637" w:rsidRDefault="00EF5DD1" w:rsidP="00365F0E">
      <w:pPr>
        <w:pStyle w:val="NoSpacing"/>
        <w:jc w:val="both"/>
        <w:rPr>
          <w:b/>
          <w:szCs w:val="24"/>
        </w:rPr>
      </w:pPr>
      <w:r w:rsidRPr="005B5637">
        <w:rPr>
          <w:b/>
          <w:szCs w:val="24"/>
        </w:rPr>
        <w:t>Operator</w:t>
      </w:r>
      <w:r w:rsidR="007D21DE" w:rsidRPr="005B5637">
        <w:rPr>
          <w:b/>
          <w:szCs w:val="24"/>
        </w:rPr>
        <w:t xml:space="preserve"> R</w:t>
      </w:r>
      <w:r w:rsidR="005A4774" w:rsidRPr="005B5637">
        <w:rPr>
          <w:b/>
          <w:szCs w:val="24"/>
        </w:rPr>
        <w:t xml:space="preserve">eport: </w:t>
      </w:r>
    </w:p>
    <w:p w:rsidR="005B5637" w:rsidRPr="005B5637" w:rsidRDefault="00862164" w:rsidP="005B5637">
      <w:pPr>
        <w:pStyle w:val="paragraph"/>
        <w:spacing w:before="0" w:beforeAutospacing="0" w:after="0" w:afterAutospacing="0"/>
        <w:ind w:firstLine="720"/>
        <w:textAlignment w:val="baseline"/>
      </w:pPr>
      <w:r>
        <w:rPr>
          <w:rStyle w:val="normaltextrun"/>
        </w:rPr>
        <w:t xml:space="preserve">There was </w:t>
      </w:r>
      <w:r w:rsidR="00890248">
        <w:rPr>
          <w:rStyle w:val="normaltextrun"/>
        </w:rPr>
        <w:t>two</w:t>
      </w:r>
      <w:r w:rsidR="005B5637" w:rsidRPr="005B5637">
        <w:rPr>
          <w:rStyle w:val="normaltextrun"/>
        </w:rPr>
        <w:t xml:space="preserve"> after-hour service callout</w:t>
      </w:r>
      <w:r>
        <w:rPr>
          <w:rStyle w:val="normaltextrun"/>
        </w:rPr>
        <w:t>s</w:t>
      </w:r>
      <w:r w:rsidR="005B5637" w:rsidRPr="005B5637">
        <w:rPr>
          <w:rStyle w:val="normaltextrun"/>
        </w:rPr>
        <w:t xml:space="preserve"> at GS </w:t>
      </w:r>
      <w:r w:rsidR="0068688C">
        <w:rPr>
          <w:rStyle w:val="normaltextrun"/>
        </w:rPr>
        <w:t>38</w:t>
      </w:r>
      <w:r>
        <w:rPr>
          <w:rStyle w:val="normaltextrun"/>
        </w:rPr>
        <w:t xml:space="preserve"> &amp;</w:t>
      </w:r>
      <w:r w:rsidR="0068688C">
        <w:rPr>
          <w:rStyle w:val="normaltextrun"/>
        </w:rPr>
        <w:t xml:space="preserve"> and N10667 Chief Kuno</w:t>
      </w:r>
      <w:r w:rsidR="005B5637" w:rsidRPr="005B5637">
        <w:rPr>
          <w:rStyle w:val="normaltextrun"/>
        </w:rPr>
        <w:t xml:space="preserve">. </w:t>
      </w:r>
      <w:r w:rsidR="006C2C5C">
        <w:rPr>
          <w:rStyle w:val="normaltextrun"/>
        </w:rPr>
        <w:t xml:space="preserve">Replaced floats in GS 15. The annual fall cleanings and inspections of the grinder stations have been completed and all covers have been installed. The annual maintenance on the new release valve behind Streich’s garage has been completed. Energenecs installed the new alarm master PLC and programming at the wastewater plant. The two HMI’s are on order and should be installed within the next week or two. The check valve for east Pump 1 was replaced at LS 5. A tire on the district truck was repaired at </w:t>
      </w:r>
      <w:proofErr w:type="spellStart"/>
      <w:r w:rsidR="006C2C5C">
        <w:rPr>
          <w:rStyle w:val="normaltextrun"/>
        </w:rPr>
        <w:t>Dairyland</w:t>
      </w:r>
      <w:proofErr w:type="spellEnd"/>
      <w:r w:rsidR="006C2C5C">
        <w:rPr>
          <w:rStyle w:val="normaltextrun"/>
        </w:rPr>
        <w:t xml:space="preserve"> in Randolph due to nail in tire. All other scheduled maintenance is up to date. </w:t>
      </w:r>
    </w:p>
    <w:p w:rsidR="00E15CCF" w:rsidRPr="005B5637" w:rsidRDefault="00E15CCF" w:rsidP="00365F0E">
      <w:pPr>
        <w:pStyle w:val="Default"/>
        <w:jc w:val="both"/>
        <w:rPr>
          <w:color w:val="auto"/>
        </w:rPr>
      </w:pPr>
    </w:p>
    <w:p w:rsidR="00C30D0F" w:rsidRPr="005B5637" w:rsidRDefault="00C30D0F" w:rsidP="00365F0E">
      <w:pPr>
        <w:pStyle w:val="Default"/>
        <w:jc w:val="both"/>
        <w:rPr>
          <w:color w:val="auto"/>
        </w:rPr>
      </w:pPr>
      <w:r w:rsidRPr="005B5637">
        <w:rPr>
          <w:b/>
          <w:color w:val="auto"/>
        </w:rPr>
        <w:t>WCC Report:</w:t>
      </w:r>
      <w:r w:rsidRPr="005B5637">
        <w:rPr>
          <w:color w:val="auto"/>
        </w:rPr>
        <w:t xml:space="preserve"> </w:t>
      </w:r>
    </w:p>
    <w:p w:rsidR="00C905A4" w:rsidRPr="005B5637" w:rsidRDefault="00304F74" w:rsidP="005B5637">
      <w:pPr>
        <w:pStyle w:val="NoSpacing"/>
        <w:ind w:firstLine="720"/>
        <w:jc w:val="both"/>
        <w:rPr>
          <w:rStyle w:val="eop"/>
          <w:szCs w:val="24"/>
        </w:rPr>
      </w:pPr>
      <w:r>
        <w:rPr>
          <w:rStyle w:val="normaltextrun"/>
          <w:szCs w:val="24"/>
        </w:rPr>
        <w:t xml:space="preserve">C. Witkowski reported </w:t>
      </w:r>
      <w:r w:rsidR="006C2C5C">
        <w:rPr>
          <w:rStyle w:val="normaltextrun"/>
          <w:szCs w:val="24"/>
        </w:rPr>
        <w:t xml:space="preserve">that WCC went into closed session to discuss contract change </w:t>
      </w:r>
      <w:proofErr w:type="gramStart"/>
      <w:r w:rsidR="006C2C5C">
        <w:rPr>
          <w:rStyle w:val="normaltextrun"/>
          <w:szCs w:val="24"/>
        </w:rPr>
        <w:t>order’s</w:t>
      </w:r>
      <w:proofErr w:type="gramEnd"/>
      <w:r w:rsidR="006C2C5C">
        <w:rPr>
          <w:rStyle w:val="normaltextrun"/>
          <w:szCs w:val="24"/>
        </w:rPr>
        <w:t xml:space="preserve">. No change orders were accepted and job has been complete. </w:t>
      </w:r>
      <w:proofErr w:type="gramStart"/>
      <w:r w:rsidR="006C2C5C">
        <w:rPr>
          <w:rStyle w:val="normaltextrun"/>
          <w:szCs w:val="24"/>
        </w:rPr>
        <w:t>Had to pay more for dry tonnage.</w:t>
      </w:r>
      <w:proofErr w:type="gramEnd"/>
      <w:r w:rsidR="006C2C5C">
        <w:rPr>
          <w:rStyle w:val="normaltextrun"/>
          <w:szCs w:val="24"/>
        </w:rPr>
        <w:t xml:space="preserve"> </w:t>
      </w:r>
      <w:proofErr w:type="spellStart"/>
      <w:r w:rsidR="006C2C5C">
        <w:rPr>
          <w:rStyle w:val="normaltextrun"/>
          <w:szCs w:val="24"/>
        </w:rPr>
        <w:t>Pphos</w:t>
      </w:r>
      <w:proofErr w:type="spellEnd"/>
      <w:r w:rsidR="006C2C5C">
        <w:rPr>
          <w:rStyle w:val="normaltextrun"/>
          <w:szCs w:val="24"/>
        </w:rPr>
        <w:t xml:space="preserve"> permit has to be reissued. Copper at the District .149 and City 1.42. Dennis will talk to the City regarding the increase of copper. </w:t>
      </w:r>
    </w:p>
    <w:p w:rsidR="005B5637" w:rsidRPr="005B5637" w:rsidRDefault="005B5637" w:rsidP="008842D0">
      <w:pPr>
        <w:pStyle w:val="NoSpacing"/>
        <w:jc w:val="both"/>
        <w:rPr>
          <w:szCs w:val="24"/>
        </w:rPr>
      </w:pPr>
    </w:p>
    <w:p w:rsidR="006C2C5C" w:rsidRPr="006C2C5C" w:rsidRDefault="0068017F" w:rsidP="006C2C5C">
      <w:pPr>
        <w:pStyle w:val="NoSpacing"/>
        <w:jc w:val="both"/>
        <w:rPr>
          <w:b/>
          <w:szCs w:val="24"/>
        </w:rPr>
      </w:pPr>
      <w:r w:rsidRPr="005B5637">
        <w:rPr>
          <w:b/>
          <w:szCs w:val="24"/>
        </w:rPr>
        <w:t>Executive Director</w:t>
      </w:r>
      <w:r w:rsidR="007D21DE" w:rsidRPr="005B5637">
        <w:rPr>
          <w:b/>
          <w:szCs w:val="24"/>
        </w:rPr>
        <w:t xml:space="preserve"> R</w:t>
      </w:r>
      <w:r w:rsidR="004304B9" w:rsidRPr="005B5637">
        <w:rPr>
          <w:b/>
          <w:szCs w:val="24"/>
        </w:rPr>
        <w:t>eport:</w:t>
      </w:r>
    </w:p>
    <w:p w:rsidR="00327FDF" w:rsidRPr="005B5637" w:rsidRDefault="006C2C5C" w:rsidP="00C0051C">
      <w:pPr>
        <w:widowControl/>
        <w:autoSpaceDE w:val="0"/>
        <w:autoSpaceDN w:val="0"/>
        <w:adjustRightInd w:val="0"/>
        <w:spacing w:after="200"/>
        <w:rPr>
          <w:rFonts w:eastAsiaTheme="minorHAnsi"/>
          <w:snapToGrid/>
          <w:szCs w:val="24"/>
        </w:rPr>
      </w:pPr>
      <w:r>
        <w:rPr>
          <w:rFonts w:eastAsiaTheme="minorHAnsi"/>
          <w:snapToGrid/>
          <w:szCs w:val="24"/>
        </w:rPr>
        <w:tab/>
        <w:t xml:space="preserve">T. </w:t>
      </w:r>
      <w:proofErr w:type="spellStart"/>
      <w:r>
        <w:rPr>
          <w:rFonts w:eastAsiaTheme="minorHAnsi"/>
          <w:snapToGrid/>
          <w:szCs w:val="24"/>
        </w:rPr>
        <w:t>Zemlo</w:t>
      </w:r>
      <w:proofErr w:type="spellEnd"/>
      <w:r>
        <w:rPr>
          <w:rFonts w:eastAsiaTheme="minorHAnsi"/>
          <w:snapToGrid/>
          <w:szCs w:val="24"/>
        </w:rPr>
        <w:t xml:space="preserve"> continues to work with EOR and DNR regarding STEPL modeling. T. </w:t>
      </w:r>
      <w:proofErr w:type="spellStart"/>
      <w:r>
        <w:rPr>
          <w:rFonts w:eastAsiaTheme="minorHAnsi"/>
          <w:snapToGrid/>
          <w:szCs w:val="24"/>
        </w:rPr>
        <w:t>Zemlo</w:t>
      </w:r>
      <w:proofErr w:type="spellEnd"/>
      <w:r>
        <w:rPr>
          <w:rFonts w:eastAsiaTheme="minorHAnsi"/>
          <w:snapToGrid/>
          <w:szCs w:val="24"/>
        </w:rPr>
        <w:t xml:space="preserve"> is working with area contractor to purchase 3 velocity sensors. </w:t>
      </w:r>
      <w:proofErr w:type="gramStart"/>
      <w:r>
        <w:rPr>
          <w:rFonts w:eastAsiaTheme="minorHAnsi"/>
          <w:snapToGrid/>
          <w:szCs w:val="24"/>
        </w:rPr>
        <w:t>Hoping to have these by the first of the year.</w:t>
      </w:r>
      <w:proofErr w:type="gramEnd"/>
      <w:r>
        <w:rPr>
          <w:rFonts w:eastAsiaTheme="minorHAnsi"/>
          <w:snapToGrid/>
          <w:szCs w:val="24"/>
        </w:rPr>
        <w:t xml:space="preserve"> T. </w:t>
      </w:r>
      <w:proofErr w:type="spellStart"/>
      <w:r>
        <w:rPr>
          <w:rFonts w:eastAsiaTheme="minorHAnsi"/>
          <w:snapToGrid/>
          <w:szCs w:val="24"/>
        </w:rPr>
        <w:t>Zemlo</w:t>
      </w:r>
      <w:proofErr w:type="spellEnd"/>
      <w:r>
        <w:rPr>
          <w:rFonts w:eastAsiaTheme="minorHAnsi"/>
          <w:snapToGrid/>
          <w:szCs w:val="24"/>
        </w:rPr>
        <w:t xml:space="preserve"> has a meeting today with E. </w:t>
      </w:r>
      <w:proofErr w:type="spellStart"/>
      <w:r>
        <w:rPr>
          <w:rFonts w:eastAsiaTheme="minorHAnsi"/>
          <w:snapToGrid/>
          <w:szCs w:val="24"/>
        </w:rPr>
        <w:t>Hau</w:t>
      </w:r>
      <w:proofErr w:type="spellEnd"/>
      <w:r>
        <w:rPr>
          <w:rFonts w:eastAsiaTheme="minorHAnsi"/>
          <w:snapToGrid/>
          <w:szCs w:val="24"/>
        </w:rPr>
        <w:t xml:space="preserve"> and Addie with RRC to discuss upcoming expectations of water </w:t>
      </w:r>
      <w:proofErr w:type="spellStart"/>
      <w:r>
        <w:rPr>
          <w:rFonts w:eastAsiaTheme="minorHAnsi"/>
          <w:snapToGrid/>
          <w:szCs w:val="24"/>
        </w:rPr>
        <w:t>sampeling</w:t>
      </w:r>
      <w:proofErr w:type="spellEnd"/>
      <w:r>
        <w:rPr>
          <w:rFonts w:eastAsiaTheme="minorHAnsi"/>
          <w:snapToGrid/>
          <w:szCs w:val="24"/>
        </w:rPr>
        <w:t xml:space="preserve">. </w:t>
      </w:r>
      <w:r w:rsidR="00C0051C">
        <w:rPr>
          <w:rFonts w:eastAsiaTheme="minorHAnsi"/>
          <w:snapToGrid/>
          <w:szCs w:val="24"/>
        </w:rPr>
        <w:t xml:space="preserve">FLILPARD has submitted email blasts to area property owners in the event that they choose to support the push for the DOC BMP letter writing to our legislators. T. </w:t>
      </w:r>
      <w:proofErr w:type="spellStart"/>
      <w:r w:rsidR="00C0051C">
        <w:rPr>
          <w:rFonts w:eastAsiaTheme="minorHAnsi"/>
          <w:snapToGrid/>
          <w:szCs w:val="24"/>
        </w:rPr>
        <w:t>Zemlo</w:t>
      </w:r>
      <w:proofErr w:type="spellEnd"/>
      <w:r w:rsidR="00C0051C">
        <w:rPr>
          <w:rFonts w:eastAsiaTheme="minorHAnsi"/>
          <w:snapToGrid/>
          <w:szCs w:val="24"/>
        </w:rPr>
        <w:t xml:space="preserve"> will be using some vacation time in the month of Feb. Board has discussed forgoing the Feb Board meeting. T. </w:t>
      </w:r>
      <w:proofErr w:type="spellStart"/>
      <w:r w:rsidR="00C0051C">
        <w:rPr>
          <w:rFonts w:eastAsiaTheme="minorHAnsi"/>
          <w:snapToGrid/>
          <w:szCs w:val="24"/>
        </w:rPr>
        <w:t>Zemlo</w:t>
      </w:r>
      <w:proofErr w:type="spellEnd"/>
      <w:r w:rsidR="00C0051C">
        <w:rPr>
          <w:rFonts w:eastAsiaTheme="minorHAnsi"/>
          <w:snapToGrid/>
          <w:szCs w:val="24"/>
        </w:rPr>
        <w:t xml:space="preserve"> will send out reports prior to departing and we can discuss if anything can’t wait until March meeting. The Dodge County HSHW group will be hosting an end of the year social on December 9</w:t>
      </w:r>
      <w:r w:rsidR="00C0051C" w:rsidRPr="00C0051C">
        <w:rPr>
          <w:rFonts w:eastAsiaTheme="minorHAnsi"/>
          <w:snapToGrid/>
          <w:szCs w:val="24"/>
          <w:vertAlign w:val="superscript"/>
        </w:rPr>
        <w:t>th</w:t>
      </w:r>
      <w:r w:rsidR="00C0051C">
        <w:rPr>
          <w:rFonts w:eastAsiaTheme="minorHAnsi"/>
          <w:snapToGrid/>
          <w:szCs w:val="24"/>
        </w:rPr>
        <w:t xml:space="preserve"> at the Hammer-</w:t>
      </w:r>
      <w:proofErr w:type="spellStart"/>
      <w:r w:rsidR="00C0051C">
        <w:rPr>
          <w:rFonts w:eastAsiaTheme="minorHAnsi"/>
          <w:snapToGrid/>
          <w:szCs w:val="24"/>
        </w:rPr>
        <w:t>Kavazanjian</w:t>
      </w:r>
      <w:proofErr w:type="spellEnd"/>
      <w:r w:rsidR="00C0051C">
        <w:rPr>
          <w:rFonts w:eastAsiaTheme="minorHAnsi"/>
          <w:snapToGrid/>
          <w:szCs w:val="24"/>
        </w:rPr>
        <w:t xml:space="preserve"> Farm. </w:t>
      </w:r>
      <w:r w:rsidR="00327FDF" w:rsidRPr="005B5637">
        <w:rPr>
          <w:rFonts w:eastAsiaTheme="minorHAnsi"/>
          <w:snapToGrid/>
          <w:szCs w:val="24"/>
        </w:rPr>
        <w:t>.</w:t>
      </w:r>
    </w:p>
    <w:p w:rsidR="00FA7628" w:rsidRPr="005B5637" w:rsidRDefault="001C22D1" w:rsidP="00327FDF">
      <w:pPr>
        <w:rPr>
          <w:b/>
          <w:szCs w:val="24"/>
        </w:rPr>
      </w:pPr>
      <w:r w:rsidRPr="005B5637">
        <w:rPr>
          <w:b/>
          <w:szCs w:val="24"/>
        </w:rPr>
        <w:t xml:space="preserve">County Report: </w:t>
      </w:r>
    </w:p>
    <w:p w:rsidR="00BC7C45" w:rsidRDefault="005B5637" w:rsidP="00C0051C">
      <w:pPr>
        <w:pStyle w:val="paragraph"/>
        <w:spacing w:before="0" w:beforeAutospacing="0" w:after="0" w:afterAutospacing="0"/>
        <w:ind w:firstLine="720"/>
        <w:textAlignment w:val="baseline"/>
        <w:rPr>
          <w:rStyle w:val="normaltextrun"/>
        </w:rPr>
      </w:pPr>
      <w:r w:rsidRPr="005B5637">
        <w:rPr>
          <w:rStyle w:val="normaltextrun"/>
        </w:rPr>
        <w:t xml:space="preserve">Dale M. </w:t>
      </w:r>
      <w:r w:rsidR="00C0051C">
        <w:rPr>
          <w:rStyle w:val="normaltextrun"/>
        </w:rPr>
        <w:t>absent</w:t>
      </w:r>
      <w:r w:rsidR="00445ED9">
        <w:rPr>
          <w:rStyle w:val="normaltextrun"/>
        </w:rPr>
        <w:t>, will report at next months meeting</w:t>
      </w:r>
      <w:bookmarkStart w:id="0" w:name="_GoBack"/>
      <w:bookmarkEnd w:id="0"/>
      <w:r w:rsidR="00C0051C">
        <w:rPr>
          <w:rStyle w:val="normaltextrun"/>
        </w:rPr>
        <w:t xml:space="preserve">. </w:t>
      </w:r>
    </w:p>
    <w:p w:rsidR="00C0051C" w:rsidRPr="005B5637" w:rsidRDefault="00C0051C" w:rsidP="00C0051C">
      <w:pPr>
        <w:pStyle w:val="paragraph"/>
        <w:spacing w:before="0" w:beforeAutospacing="0" w:after="0" w:afterAutospacing="0"/>
        <w:ind w:firstLine="720"/>
        <w:textAlignment w:val="baseline"/>
        <w:rPr>
          <w:b/>
        </w:rPr>
      </w:pPr>
    </w:p>
    <w:p w:rsidR="00445ED9" w:rsidRDefault="00445ED9" w:rsidP="007014CF">
      <w:pPr>
        <w:pStyle w:val="NoSpacing"/>
        <w:rPr>
          <w:b/>
          <w:szCs w:val="24"/>
        </w:rPr>
      </w:pPr>
    </w:p>
    <w:p w:rsidR="007014CF" w:rsidRPr="005B5637" w:rsidRDefault="00B40760" w:rsidP="007014CF">
      <w:pPr>
        <w:pStyle w:val="NoSpacing"/>
        <w:rPr>
          <w:szCs w:val="24"/>
        </w:rPr>
      </w:pPr>
      <w:r w:rsidRPr="005B5637">
        <w:rPr>
          <w:b/>
          <w:szCs w:val="24"/>
        </w:rPr>
        <w:lastRenderedPageBreak/>
        <w:t xml:space="preserve">Alliance Report: </w:t>
      </w:r>
    </w:p>
    <w:p w:rsidR="008D271E" w:rsidRDefault="007014CF" w:rsidP="00365F0E">
      <w:pPr>
        <w:pStyle w:val="NoSpacing"/>
        <w:rPr>
          <w:szCs w:val="24"/>
        </w:rPr>
      </w:pPr>
      <w:r w:rsidRPr="005B5637">
        <w:rPr>
          <w:szCs w:val="24"/>
        </w:rPr>
        <w:tab/>
      </w:r>
      <w:r w:rsidR="00C0051C">
        <w:rPr>
          <w:szCs w:val="24"/>
        </w:rPr>
        <w:t xml:space="preserve">C. Crane reported that the Alliance Board has met. There will be 3 openings on the </w:t>
      </w:r>
      <w:proofErr w:type="gramStart"/>
      <w:r w:rsidR="00C0051C">
        <w:rPr>
          <w:szCs w:val="24"/>
        </w:rPr>
        <w:t>board,</w:t>
      </w:r>
      <w:proofErr w:type="gramEnd"/>
      <w:r w:rsidR="00C0051C">
        <w:rPr>
          <w:szCs w:val="24"/>
        </w:rPr>
        <w:t xml:space="preserve"> </w:t>
      </w:r>
      <w:proofErr w:type="spellStart"/>
      <w:r w:rsidR="00C0051C">
        <w:rPr>
          <w:szCs w:val="24"/>
        </w:rPr>
        <w:t>C.Crane</w:t>
      </w:r>
      <w:proofErr w:type="spellEnd"/>
      <w:r w:rsidR="00C0051C">
        <w:rPr>
          <w:szCs w:val="24"/>
        </w:rPr>
        <w:t>/C. Nelson/B. Boettge will all be stepping down. If anyone would like to serve please discuss. The annual meeting will take place on Jan 11</w:t>
      </w:r>
      <w:r w:rsidR="00C0051C" w:rsidRPr="00C0051C">
        <w:rPr>
          <w:szCs w:val="24"/>
          <w:vertAlign w:val="superscript"/>
        </w:rPr>
        <w:t>th</w:t>
      </w:r>
      <w:r w:rsidR="00C0051C">
        <w:rPr>
          <w:szCs w:val="24"/>
        </w:rPr>
        <w:t xml:space="preserve"> held via zoom. At this time the </w:t>
      </w:r>
      <w:proofErr w:type="gramStart"/>
      <w:r w:rsidR="00C0051C">
        <w:rPr>
          <w:szCs w:val="24"/>
        </w:rPr>
        <w:t>farmers</w:t>
      </w:r>
      <w:proofErr w:type="gramEnd"/>
      <w:r w:rsidR="00C0051C">
        <w:rPr>
          <w:szCs w:val="24"/>
        </w:rPr>
        <w:t xml:space="preserve"> group presentation on Feb 9</w:t>
      </w:r>
      <w:r w:rsidR="00C0051C" w:rsidRPr="00C0051C">
        <w:rPr>
          <w:szCs w:val="24"/>
          <w:vertAlign w:val="superscript"/>
        </w:rPr>
        <w:t>th</w:t>
      </w:r>
      <w:r w:rsidR="00C0051C">
        <w:rPr>
          <w:szCs w:val="24"/>
        </w:rPr>
        <w:t xml:space="preserve"> is still going forward. </w:t>
      </w:r>
    </w:p>
    <w:p w:rsidR="00C0051C" w:rsidRDefault="00C0051C" w:rsidP="00365F0E">
      <w:pPr>
        <w:pStyle w:val="NoSpacing"/>
        <w:rPr>
          <w:rStyle w:val="Emphasis"/>
          <w:rFonts w:eastAsia="Times New Roman"/>
          <w:i w:val="0"/>
          <w:szCs w:val="24"/>
        </w:rPr>
      </w:pPr>
    </w:p>
    <w:p w:rsidR="0046249E" w:rsidRPr="005B5637" w:rsidRDefault="007D21DE" w:rsidP="00365F0E">
      <w:pPr>
        <w:pStyle w:val="NoSpacing"/>
        <w:rPr>
          <w:b/>
          <w:szCs w:val="24"/>
        </w:rPr>
      </w:pPr>
      <w:r w:rsidRPr="005B5637">
        <w:rPr>
          <w:b/>
          <w:szCs w:val="24"/>
        </w:rPr>
        <w:t>Town R</w:t>
      </w:r>
      <w:r w:rsidR="00DD107F" w:rsidRPr="005B5637">
        <w:rPr>
          <w:b/>
          <w:szCs w:val="24"/>
        </w:rPr>
        <w:t>eport:</w:t>
      </w:r>
      <w:r w:rsidR="00D209EF" w:rsidRPr="005B5637">
        <w:rPr>
          <w:b/>
          <w:szCs w:val="24"/>
        </w:rPr>
        <w:t xml:space="preserve"> </w:t>
      </w:r>
    </w:p>
    <w:p w:rsidR="005B5637" w:rsidRPr="005B5637" w:rsidRDefault="00EB1860" w:rsidP="005B5637">
      <w:pPr>
        <w:pStyle w:val="paragraph"/>
        <w:spacing w:before="0" w:beforeAutospacing="0" w:after="0" w:afterAutospacing="0"/>
        <w:textAlignment w:val="baseline"/>
      </w:pPr>
      <w:r w:rsidRPr="005B5637">
        <w:rPr>
          <w:b/>
        </w:rPr>
        <w:tab/>
      </w:r>
      <w:r w:rsidR="005B5637" w:rsidRPr="005B5637">
        <w:rPr>
          <w:rStyle w:val="normaltextrun"/>
        </w:rPr>
        <w:t xml:space="preserve">Ed B. reported </w:t>
      </w:r>
      <w:r w:rsidR="00C0051C">
        <w:rPr>
          <w:rStyle w:val="normaltextrun"/>
        </w:rPr>
        <w:t xml:space="preserve">the Town does not meet until next Monday. The county will plow 17 miles of Town Rd. E. Benter noted the discrepancy in the budget numbers on the November meeting minutes. T. </w:t>
      </w:r>
      <w:proofErr w:type="spellStart"/>
      <w:r w:rsidR="00C0051C">
        <w:rPr>
          <w:rStyle w:val="normaltextrun"/>
        </w:rPr>
        <w:t>Zemlo</w:t>
      </w:r>
      <w:proofErr w:type="spellEnd"/>
      <w:r w:rsidR="00C0051C">
        <w:rPr>
          <w:rStyle w:val="normaltextrun"/>
        </w:rPr>
        <w:t xml:space="preserve"> will correct.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normaltextrun"/>
        </w:rPr>
      </w:pPr>
    </w:p>
    <w:p w:rsidR="005B5637" w:rsidRDefault="005B5637" w:rsidP="005B5637">
      <w:pPr>
        <w:pStyle w:val="paragraph"/>
        <w:spacing w:before="0" w:beforeAutospacing="0" w:after="0" w:afterAutospacing="0"/>
        <w:textAlignment w:val="baseline"/>
        <w:rPr>
          <w:rStyle w:val="normaltextrun"/>
        </w:rPr>
      </w:pPr>
      <w:r w:rsidRPr="005B5637">
        <w:rPr>
          <w:rStyle w:val="normaltextrun"/>
        </w:rPr>
        <w:t xml:space="preserve">Suggestions for next meeting: </w:t>
      </w:r>
      <w:r w:rsidR="000E61F7">
        <w:rPr>
          <w:rStyle w:val="normaltextrun"/>
        </w:rPr>
        <w:t>Old business #1,</w:t>
      </w:r>
      <w:r w:rsidR="00D87EFB">
        <w:rPr>
          <w:rStyle w:val="normaltextrun"/>
        </w:rPr>
        <w:t xml:space="preserve"> 2, 3</w:t>
      </w:r>
      <w:r w:rsidR="00C0051C">
        <w:rPr>
          <w:rStyle w:val="normaltextrun"/>
        </w:rPr>
        <w:t xml:space="preserve"> and </w:t>
      </w:r>
      <w:r w:rsidR="000E61F7">
        <w:rPr>
          <w:rStyle w:val="normaltextrun"/>
        </w:rPr>
        <w:t xml:space="preserve">Prison Farm. </w:t>
      </w:r>
    </w:p>
    <w:p w:rsidR="00C0051C" w:rsidRPr="005B5637" w:rsidRDefault="00C0051C"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 xml:space="preserve">Motion made by </w:t>
      </w:r>
      <w:r w:rsidR="00C0051C">
        <w:rPr>
          <w:rStyle w:val="normaltextrun"/>
        </w:rPr>
        <w:t>C. Crane</w:t>
      </w:r>
      <w:r w:rsidRPr="005B5637">
        <w:rPr>
          <w:rStyle w:val="normaltextrun"/>
        </w:rPr>
        <w:t xml:space="preserve"> second by </w:t>
      </w:r>
      <w:r w:rsidR="00C0051C">
        <w:rPr>
          <w:rStyle w:val="normaltextrun"/>
        </w:rPr>
        <w:t>C. Witkowski</w:t>
      </w:r>
      <w:r w:rsidRPr="005B5637">
        <w:rPr>
          <w:rStyle w:val="normaltextrun"/>
        </w:rPr>
        <w:t xml:space="preserve"> to pay bills. All yes. Motion carried.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8D271E" w:rsidRDefault="000E61F7" w:rsidP="005B5637">
      <w:pPr>
        <w:pStyle w:val="paragraph"/>
        <w:spacing w:before="0" w:beforeAutospacing="0" w:after="0" w:afterAutospacing="0"/>
        <w:textAlignment w:val="baseline"/>
        <w:rPr>
          <w:rStyle w:val="normaltextrun"/>
        </w:rPr>
      </w:pPr>
      <w:r>
        <w:rPr>
          <w:rStyle w:val="normaltextrun"/>
        </w:rPr>
        <w:t xml:space="preserve">Motion made by </w:t>
      </w:r>
      <w:r w:rsidR="00D87EFB">
        <w:rPr>
          <w:rStyle w:val="normaltextrun"/>
        </w:rPr>
        <w:t>C. Witkowski</w:t>
      </w:r>
      <w:r>
        <w:rPr>
          <w:rStyle w:val="normaltextrun"/>
        </w:rPr>
        <w:t xml:space="preserve">, second by </w:t>
      </w:r>
      <w:r w:rsidR="00C0051C">
        <w:rPr>
          <w:rStyle w:val="normaltextrun"/>
        </w:rPr>
        <w:t>E. Benter</w:t>
      </w:r>
      <w:r w:rsidR="005B5637" w:rsidRPr="005B5637">
        <w:rPr>
          <w:rStyle w:val="normaltextrun"/>
        </w:rPr>
        <w:t xml:space="preserve"> to adjourn. All yes. Motion carried. </w:t>
      </w:r>
    </w:p>
    <w:p w:rsidR="008D271E" w:rsidRDefault="008D271E"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eop"/>
        </w:rPr>
      </w:pPr>
      <w:r w:rsidRPr="005B5637">
        <w:rPr>
          <w:rStyle w:val="normaltextrun"/>
        </w:rPr>
        <w:t xml:space="preserve">The next regular meeting will </w:t>
      </w:r>
      <w:r w:rsidR="00C0051C">
        <w:rPr>
          <w:rStyle w:val="normaltextrun"/>
        </w:rPr>
        <w:t>be January 13</w:t>
      </w:r>
      <w:r w:rsidR="008D271E" w:rsidRPr="008D271E">
        <w:rPr>
          <w:rStyle w:val="normaltextrun"/>
          <w:vertAlign w:val="superscript"/>
        </w:rPr>
        <w:t>th</w:t>
      </w:r>
      <w:r w:rsidR="00C0051C">
        <w:rPr>
          <w:rStyle w:val="normaltextrun"/>
        </w:rPr>
        <w:t>, 2022</w:t>
      </w:r>
      <w:r w:rsidR="008D271E">
        <w:rPr>
          <w:rStyle w:val="normaltextrun"/>
        </w:rPr>
        <w:t xml:space="preserve"> at 9AM</w:t>
      </w:r>
      <w:r w:rsidRPr="005B5637">
        <w:rPr>
          <w:rStyle w:val="eop"/>
        </w:rPr>
        <w:t>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2D" w:rsidRDefault="00E03D2D" w:rsidP="004304B9">
      <w:r>
        <w:separator/>
      </w:r>
    </w:p>
  </w:endnote>
  <w:endnote w:type="continuationSeparator" w:id="0">
    <w:p w:rsidR="00E03D2D" w:rsidRDefault="00E03D2D"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2D" w:rsidRDefault="00E03D2D" w:rsidP="004304B9">
      <w:r>
        <w:separator/>
      </w:r>
    </w:p>
  </w:footnote>
  <w:footnote w:type="continuationSeparator" w:id="0">
    <w:p w:rsidR="00E03D2D" w:rsidRDefault="00E03D2D"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68688C">
      <w:t>December 9</w:t>
    </w:r>
    <w:r w:rsidR="006F0E06">
      <w:t>t</w:t>
    </w:r>
    <w:r w:rsidR="00890248">
      <w: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E61F7"/>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148A"/>
    <w:rsid w:val="001E303D"/>
    <w:rsid w:val="001E64B2"/>
    <w:rsid w:val="001E6DCF"/>
    <w:rsid w:val="001F3AAA"/>
    <w:rsid w:val="00205618"/>
    <w:rsid w:val="00206252"/>
    <w:rsid w:val="0020660F"/>
    <w:rsid w:val="00212EBA"/>
    <w:rsid w:val="00220E5F"/>
    <w:rsid w:val="00221C29"/>
    <w:rsid w:val="002241EA"/>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4F74"/>
    <w:rsid w:val="00305B0D"/>
    <w:rsid w:val="00307C4D"/>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45ED9"/>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F76E1"/>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2A9A"/>
    <w:rsid w:val="00654C83"/>
    <w:rsid w:val="00661396"/>
    <w:rsid w:val="00664963"/>
    <w:rsid w:val="006667C9"/>
    <w:rsid w:val="00667EA3"/>
    <w:rsid w:val="006703CB"/>
    <w:rsid w:val="00677A74"/>
    <w:rsid w:val="0068017F"/>
    <w:rsid w:val="00684A22"/>
    <w:rsid w:val="00686141"/>
    <w:rsid w:val="0068688C"/>
    <w:rsid w:val="0069777D"/>
    <w:rsid w:val="006A04F9"/>
    <w:rsid w:val="006A22EE"/>
    <w:rsid w:val="006A5A6C"/>
    <w:rsid w:val="006B5B73"/>
    <w:rsid w:val="006C2C5C"/>
    <w:rsid w:val="006C5EA5"/>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2164"/>
    <w:rsid w:val="0086309A"/>
    <w:rsid w:val="00863AA9"/>
    <w:rsid w:val="00865602"/>
    <w:rsid w:val="0086771B"/>
    <w:rsid w:val="0087177D"/>
    <w:rsid w:val="0088167C"/>
    <w:rsid w:val="008842D0"/>
    <w:rsid w:val="00884A17"/>
    <w:rsid w:val="00885EAF"/>
    <w:rsid w:val="00890248"/>
    <w:rsid w:val="0089257A"/>
    <w:rsid w:val="008A13E5"/>
    <w:rsid w:val="008A4E5B"/>
    <w:rsid w:val="008B1CA3"/>
    <w:rsid w:val="008B6A44"/>
    <w:rsid w:val="008D23BE"/>
    <w:rsid w:val="008D271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01A6"/>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0051C"/>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87EFB"/>
    <w:rsid w:val="00DA02D8"/>
    <w:rsid w:val="00DA23D1"/>
    <w:rsid w:val="00DB0D0E"/>
    <w:rsid w:val="00DB58A3"/>
    <w:rsid w:val="00DC27D0"/>
    <w:rsid w:val="00DD107F"/>
    <w:rsid w:val="00DD41F8"/>
    <w:rsid w:val="00DD4B79"/>
    <w:rsid w:val="00DF12B0"/>
    <w:rsid w:val="00DF1950"/>
    <w:rsid w:val="00DF651E"/>
    <w:rsid w:val="00E03D2D"/>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3</cp:revision>
  <cp:lastPrinted>2021-12-16T16:06:00Z</cp:lastPrinted>
  <dcterms:created xsi:type="dcterms:W3CDTF">2021-12-16T16:06:00Z</dcterms:created>
  <dcterms:modified xsi:type="dcterms:W3CDTF">2021-12-16T16:07:00Z</dcterms:modified>
</cp:coreProperties>
</file>