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85" w:rsidRDefault="00114885" w:rsidP="00114885">
      <w:pPr>
        <w:pStyle w:val="NoSpacing"/>
        <w:jc w:val="both"/>
      </w:pPr>
      <w:r>
        <w:t xml:space="preserve">Chairman Timothy Meekma called the Regular Meeting of the Fox Lake Inland Lake Protection and Rehabilitation District Board of Commissioners to order on </w:t>
      </w:r>
      <w:r w:rsidR="00F5376C">
        <w:t>June 13</w:t>
      </w:r>
      <w:r w:rsidR="00F5376C" w:rsidRPr="00F5376C">
        <w:rPr>
          <w:vertAlign w:val="superscript"/>
        </w:rPr>
        <w:t>th</w:t>
      </w:r>
      <w:r w:rsidR="00BC08D0">
        <w:t xml:space="preserve">, </w:t>
      </w:r>
      <w:r w:rsidR="000353CC">
        <w:t>201</w:t>
      </w:r>
      <w:r w:rsidR="00C85B66">
        <w:t>9</w:t>
      </w:r>
      <w:r w:rsidR="000353CC">
        <w:t xml:space="preserve"> </w:t>
      </w:r>
      <w:r w:rsidR="00220E5F">
        <w:t>at 9:00 AM</w:t>
      </w:r>
      <w:r>
        <w:t>.</w:t>
      </w:r>
    </w:p>
    <w:p w:rsidR="00114885" w:rsidRPr="00830310" w:rsidRDefault="00114885" w:rsidP="00114885">
      <w:pPr>
        <w:pStyle w:val="NoSpacing"/>
        <w:jc w:val="both"/>
        <w:rPr>
          <w:sz w:val="22"/>
        </w:rPr>
      </w:pPr>
    </w:p>
    <w:p w:rsidR="007D54DD" w:rsidRDefault="00114885" w:rsidP="008A4E5B">
      <w:pPr>
        <w:pStyle w:val="NoSpacing"/>
        <w:jc w:val="both"/>
      </w:pPr>
      <w:r w:rsidRPr="008B1CA3">
        <w:rPr>
          <w:b/>
        </w:rPr>
        <w:t>Roll call:</w:t>
      </w:r>
      <w:r>
        <w:t xml:space="preserve">  </w:t>
      </w:r>
    </w:p>
    <w:p w:rsidR="008A4E5B" w:rsidRDefault="00114885" w:rsidP="0074573F">
      <w:pPr>
        <w:pStyle w:val="NoSpacing"/>
        <w:ind w:firstLine="720"/>
        <w:jc w:val="both"/>
      </w:pPr>
      <w:r>
        <w:t>Present</w:t>
      </w:r>
      <w:r w:rsidR="0074573F">
        <w:t>:</w:t>
      </w:r>
      <w:r>
        <w:t xml:space="preserve"> T</w:t>
      </w:r>
      <w:r w:rsidR="008B1CA3">
        <w:t xml:space="preserve">imothy Meekma, </w:t>
      </w:r>
      <w:r w:rsidR="00C97AB6">
        <w:t>Dale Macheel,</w:t>
      </w:r>
      <w:r w:rsidR="008B1CA3">
        <w:t xml:space="preserve"> </w:t>
      </w:r>
      <w:r w:rsidR="001F3AAA">
        <w:t>Ed Benter,</w:t>
      </w:r>
      <w:r w:rsidR="003203FF">
        <w:t xml:space="preserve"> </w:t>
      </w:r>
      <w:r w:rsidR="00F5376C">
        <w:t>Colleen Crane</w:t>
      </w:r>
      <w:r w:rsidR="003203FF">
        <w:t xml:space="preserve">, and </w:t>
      </w:r>
      <w:r w:rsidR="00F5376C">
        <w:t xml:space="preserve">Cheryl Witkowski </w:t>
      </w:r>
      <w:r w:rsidR="003203FF">
        <w:t>(phone).</w:t>
      </w:r>
    </w:p>
    <w:p w:rsidR="00114885" w:rsidRDefault="00114885" w:rsidP="003203FF">
      <w:pPr>
        <w:pStyle w:val="NoSpacing"/>
        <w:jc w:val="both"/>
      </w:pPr>
      <w:r>
        <w:t>Also present</w:t>
      </w:r>
      <w:r w:rsidR="0074573F">
        <w:t>:</w:t>
      </w:r>
      <w:r w:rsidR="00F5376C">
        <w:t xml:space="preserve"> Rob Franck (MCO), </w:t>
      </w:r>
      <w:r w:rsidR="00220E5F">
        <w:t xml:space="preserve">Kip Elliot (MCO) and </w:t>
      </w:r>
      <w:r w:rsidR="007D3C71">
        <w:t>Michael Cypert, Manager</w:t>
      </w:r>
      <w:r w:rsidR="00BC08D0">
        <w:t>/</w:t>
      </w:r>
      <w:r w:rsidR="003203FF">
        <w:t xml:space="preserve"> </w:t>
      </w:r>
      <w:r w:rsidR="00BC08D0">
        <w:t>Coordinator</w:t>
      </w:r>
      <w:r w:rsidR="00130037">
        <w:t>.</w:t>
      </w:r>
    </w:p>
    <w:p w:rsidR="00114885" w:rsidRPr="00830310" w:rsidRDefault="00114885" w:rsidP="00114885">
      <w:pPr>
        <w:pStyle w:val="NoSpacing"/>
        <w:jc w:val="both"/>
        <w:rPr>
          <w:sz w:val="22"/>
        </w:rPr>
      </w:pPr>
    </w:p>
    <w:p w:rsidR="00822439" w:rsidRDefault="00114885" w:rsidP="00114885">
      <w:pPr>
        <w:pStyle w:val="NoSpacing"/>
        <w:jc w:val="both"/>
      </w:pPr>
      <w:r w:rsidRPr="008B1CA3">
        <w:rPr>
          <w:b/>
        </w:rPr>
        <w:t>Correspondence:</w:t>
      </w:r>
      <w:r>
        <w:t xml:space="preserve"> </w:t>
      </w:r>
      <w:r w:rsidR="00FE40F4">
        <w:t>None</w:t>
      </w:r>
    </w:p>
    <w:p w:rsidR="00114885" w:rsidRPr="00830310" w:rsidRDefault="00114885" w:rsidP="00114885">
      <w:pPr>
        <w:pStyle w:val="NoSpacing"/>
        <w:jc w:val="both"/>
        <w:rPr>
          <w:sz w:val="22"/>
        </w:rPr>
      </w:pPr>
    </w:p>
    <w:p w:rsidR="00822439" w:rsidRDefault="002241EA" w:rsidP="000353CC">
      <w:pPr>
        <w:pStyle w:val="NoSpacing"/>
        <w:jc w:val="both"/>
        <w:rPr>
          <w:b/>
        </w:rPr>
      </w:pPr>
      <w:r>
        <w:rPr>
          <w:b/>
        </w:rPr>
        <w:t>Audience P</w:t>
      </w:r>
      <w:r w:rsidR="007D3C71">
        <w:rPr>
          <w:b/>
        </w:rPr>
        <w:t>articipation:</w:t>
      </w:r>
      <w:r w:rsidR="00BC08D0">
        <w:rPr>
          <w:b/>
        </w:rPr>
        <w:t xml:space="preserve"> </w:t>
      </w:r>
      <w:r w:rsidR="006F4EEC" w:rsidRPr="006F4EEC">
        <w:t>None</w:t>
      </w:r>
    </w:p>
    <w:p w:rsidR="00130037" w:rsidRPr="00130037" w:rsidRDefault="007D3C71" w:rsidP="007D3C71">
      <w:pPr>
        <w:pStyle w:val="NoSpacing"/>
        <w:jc w:val="both"/>
        <w:rPr>
          <w:b/>
        </w:rPr>
      </w:pPr>
      <w:r>
        <w:tab/>
      </w:r>
    </w:p>
    <w:p w:rsidR="00BE6573" w:rsidRDefault="00BE6573" w:rsidP="00114885">
      <w:pPr>
        <w:pStyle w:val="NoSpacing"/>
        <w:jc w:val="both"/>
        <w:rPr>
          <w:b/>
        </w:rPr>
      </w:pPr>
      <w:r>
        <w:rPr>
          <w:b/>
        </w:rPr>
        <w:t>Minutes/Agenda/Financial Statement:</w:t>
      </w:r>
    </w:p>
    <w:p w:rsidR="00114885" w:rsidRDefault="00114885" w:rsidP="007D54DD">
      <w:pPr>
        <w:pStyle w:val="NoSpacing"/>
        <w:ind w:firstLine="720"/>
        <w:jc w:val="both"/>
      </w:pPr>
      <w:proofErr w:type="gramStart"/>
      <w:r>
        <w:t>Motion</w:t>
      </w:r>
      <w:r w:rsidR="0095451B" w:rsidRPr="0095451B">
        <w:t xml:space="preserve"> </w:t>
      </w:r>
      <w:r w:rsidR="0095451B">
        <w:t>by</w:t>
      </w:r>
      <w:r>
        <w:t xml:space="preserve"> </w:t>
      </w:r>
      <w:r w:rsidR="00F5376C">
        <w:t>C. Crane</w:t>
      </w:r>
      <w:r w:rsidR="000353CC">
        <w:t xml:space="preserve">, </w:t>
      </w:r>
      <w:r w:rsidR="00FE40F4">
        <w:t xml:space="preserve">second by </w:t>
      </w:r>
      <w:r w:rsidR="00F5376C">
        <w:t>E. Benter</w:t>
      </w:r>
      <w:r w:rsidR="009E1852">
        <w:t>,</w:t>
      </w:r>
      <w:r w:rsidR="00FE40F4">
        <w:t xml:space="preserve"> </w:t>
      </w:r>
      <w:r>
        <w:t xml:space="preserve">to approve the minutes of </w:t>
      </w:r>
      <w:r w:rsidR="00F5376C">
        <w:t>May 9</w:t>
      </w:r>
      <w:r w:rsidR="00F5376C" w:rsidRPr="00F5376C">
        <w:rPr>
          <w:vertAlign w:val="superscript"/>
        </w:rPr>
        <w:t>th</w:t>
      </w:r>
      <w:r w:rsidR="009E1852">
        <w:t>, 2019</w:t>
      </w:r>
      <w:r w:rsidR="00630467">
        <w:t xml:space="preserve"> and</w:t>
      </w:r>
      <w:r w:rsidR="008D23BE">
        <w:t xml:space="preserve"> the a</w:t>
      </w:r>
      <w:r>
        <w:t>genda for</w:t>
      </w:r>
      <w:r w:rsidR="009E1852">
        <w:t xml:space="preserve"> </w:t>
      </w:r>
      <w:r w:rsidR="00F5376C">
        <w:t>June 13</w:t>
      </w:r>
      <w:r w:rsidR="003203FF" w:rsidRPr="003203FF">
        <w:rPr>
          <w:vertAlign w:val="superscript"/>
        </w:rPr>
        <w:t>th</w:t>
      </w:r>
      <w:r w:rsidR="00BC08D0">
        <w:t xml:space="preserve">, </w:t>
      </w:r>
      <w:r w:rsidR="00FE40F4">
        <w:t>2019</w:t>
      </w:r>
      <w:r>
        <w:t>.</w:t>
      </w:r>
      <w:proofErr w:type="gramEnd"/>
      <w:r>
        <w:t xml:space="preserve"> </w:t>
      </w:r>
      <w:r w:rsidR="00E307B1">
        <w:t xml:space="preserve"> </w:t>
      </w:r>
      <w:r>
        <w:t>All yes. Motion carried.</w:t>
      </w:r>
    </w:p>
    <w:p w:rsidR="00114885" w:rsidRPr="00830310" w:rsidRDefault="00114885" w:rsidP="00114885">
      <w:pPr>
        <w:pStyle w:val="NoSpacing"/>
        <w:jc w:val="both"/>
        <w:rPr>
          <w:sz w:val="22"/>
        </w:rPr>
      </w:pPr>
    </w:p>
    <w:p w:rsidR="005A4774" w:rsidRDefault="00847DBF" w:rsidP="007D54DD">
      <w:pPr>
        <w:pStyle w:val="NoSpacing"/>
        <w:ind w:firstLine="720"/>
        <w:jc w:val="both"/>
      </w:pPr>
      <w:proofErr w:type="gramStart"/>
      <w:r>
        <w:t xml:space="preserve">Motion by </w:t>
      </w:r>
      <w:r w:rsidR="00F5376C">
        <w:t>C. Crane</w:t>
      </w:r>
      <w:r>
        <w:t xml:space="preserve">, second by </w:t>
      </w:r>
      <w:r w:rsidR="005D6DD5">
        <w:t>D. Macheel</w:t>
      </w:r>
      <w:r>
        <w:t xml:space="preserve">, to approve </w:t>
      </w:r>
      <w:r w:rsidR="009E1852">
        <w:t>the Financial Statement</w:t>
      </w:r>
      <w:r>
        <w:t>s</w:t>
      </w:r>
      <w:r w:rsidR="009E1852">
        <w:t xml:space="preserve"> for </w:t>
      </w:r>
      <w:r w:rsidR="00F5376C">
        <w:t>May 31</w:t>
      </w:r>
      <w:r w:rsidR="00F5376C" w:rsidRPr="00F5376C">
        <w:rPr>
          <w:vertAlign w:val="superscript"/>
        </w:rPr>
        <w:t>st</w:t>
      </w:r>
      <w:r w:rsidR="005D6DD5">
        <w:t>,</w:t>
      </w:r>
      <w:r w:rsidR="009E1852">
        <w:t xml:space="preserve"> 2019</w:t>
      </w:r>
      <w:r>
        <w:t xml:space="preserve"> with corrections.</w:t>
      </w:r>
      <w:proofErr w:type="gramEnd"/>
      <w:r>
        <w:t xml:space="preserve"> All yes. Motion carried.</w:t>
      </w:r>
      <w:r w:rsidR="009E1852">
        <w:t xml:space="preserve">  </w:t>
      </w:r>
    </w:p>
    <w:p w:rsidR="0087177D" w:rsidRPr="00830310" w:rsidRDefault="0087177D" w:rsidP="00114885">
      <w:pPr>
        <w:pStyle w:val="NoSpacing"/>
        <w:jc w:val="both"/>
        <w:rPr>
          <w:sz w:val="22"/>
        </w:rPr>
      </w:pPr>
    </w:p>
    <w:p w:rsidR="005A4774" w:rsidRDefault="00EF5DD1" w:rsidP="00114885">
      <w:pPr>
        <w:pStyle w:val="NoSpacing"/>
        <w:jc w:val="both"/>
        <w:rPr>
          <w:b/>
        </w:rPr>
      </w:pPr>
      <w:r>
        <w:rPr>
          <w:b/>
        </w:rPr>
        <w:t>Operator</w:t>
      </w:r>
      <w:r w:rsidR="007D21DE">
        <w:rPr>
          <w:b/>
        </w:rPr>
        <w:t xml:space="preserve"> R</w:t>
      </w:r>
      <w:r w:rsidR="005A4774">
        <w:rPr>
          <w:b/>
        </w:rPr>
        <w:t xml:space="preserve">eport: </w:t>
      </w:r>
    </w:p>
    <w:p w:rsidR="00F5376C" w:rsidRPr="00F5376C" w:rsidRDefault="00503CCE" w:rsidP="00F5376C">
      <w:pPr>
        <w:pStyle w:val="Default"/>
        <w:ind w:firstLine="720"/>
      </w:pPr>
      <w:r w:rsidRPr="00F5376C">
        <w:rPr>
          <w:bCs/>
        </w:rPr>
        <w:t xml:space="preserve">Kip </w:t>
      </w:r>
      <w:r w:rsidR="00F5376C" w:rsidRPr="00F5376C">
        <w:rPr>
          <w:bCs/>
        </w:rPr>
        <w:t xml:space="preserve">reports he pulled the pump 1 in LS 2 due to a mop head and rag wrapped around the impeller. He replaced a bad start capacitor and a burnt wire and terminal in the RONK phase converter at LS 6. He sprayed for weeds and trimmed around the required lift stations. At GS 7, he replaced the small side of the wet well cover with a new stainless steel cover and added an anchor with chain. He replaced two floats. He replaced pumps, capacitor kits, pipes, valves, and hardware in GS 4, 7, and 9 due to pump failure and pipe deterioration. Also, he replaced the gate valve &amp; extension handle in GS 9 due to failure. Jeff’s Pumping Service was called for the valve replacement in GS 9. He replaced the battery on the 4” dewatering pump. </w:t>
      </w:r>
    </w:p>
    <w:p w:rsidR="0012159E" w:rsidRDefault="00F5376C" w:rsidP="00F5376C">
      <w:pPr>
        <w:pStyle w:val="Default"/>
        <w:rPr>
          <w:bCs/>
          <w:szCs w:val="23"/>
        </w:rPr>
      </w:pPr>
      <w:r w:rsidRPr="00F5376C">
        <w:rPr>
          <w:bCs/>
        </w:rPr>
        <w:t>Due to the wet spring and having to reschedule, Kip anticipates Great Lakes is coming for sewer sanitary jetting &amp; televising in the Howard Drive area and for wet well cleaning and inspections. At the request of MSA, Kip took information to the Beaver Dam office for a possible engineering study on LS 2 &amp; 16 to determine the proper pump capacities and pumping coordination between lift stations.</w:t>
      </w:r>
      <w:r>
        <w:rPr>
          <w:bCs/>
        </w:rPr>
        <w:t xml:space="preserve"> </w:t>
      </w:r>
      <w:r w:rsidR="005D6DD5" w:rsidRPr="005D6DD5">
        <w:rPr>
          <w:bCs/>
          <w:szCs w:val="23"/>
        </w:rPr>
        <w:t>All other maintenance is up to date.</w:t>
      </w:r>
    </w:p>
    <w:p w:rsidR="001B2516" w:rsidRDefault="001B2516" w:rsidP="00F5376C">
      <w:pPr>
        <w:pStyle w:val="Default"/>
        <w:rPr>
          <w:bCs/>
          <w:szCs w:val="23"/>
        </w:rPr>
      </w:pPr>
    </w:p>
    <w:p w:rsidR="001B2516" w:rsidRPr="00F5376C" w:rsidRDefault="001B2516" w:rsidP="00F5376C">
      <w:pPr>
        <w:pStyle w:val="Default"/>
        <w:rPr>
          <w:bCs/>
        </w:rPr>
      </w:pPr>
      <w:r>
        <w:rPr>
          <w:bCs/>
          <w:szCs w:val="23"/>
        </w:rPr>
        <w:tab/>
        <w:t xml:space="preserve">Rob reports no after-hour alarms for the month of May. Rob updated the annual project list and provided a contract for fiscal year 2019-2020. Joe Mazzolari is repairing several “J” boxes. </w:t>
      </w:r>
    </w:p>
    <w:p w:rsidR="005D6DD5" w:rsidRDefault="005D6DD5" w:rsidP="005D6DD5">
      <w:pPr>
        <w:pStyle w:val="Default"/>
        <w:ind w:firstLine="720"/>
        <w:rPr>
          <w:bCs/>
          <w:szCs w:val="23"/>
        </w:rPr>
      </w:pPr>
    </w:p>
    <w:p w:rsidR="00C30D0F" w:rsidRDefault="00C30D0F" w:rsidP="0012159E">
      <w:pPr>
        <w:pStyle w:val="Default"/>
      </w:pPr>
      <w:r>
        <w:rPr>
          <w:b/>
        </w:rPr>
        <w:t>WCC Report:</w:t>
      </w:r>
      <w:r>
        <w:t xml:space="preserve"> </w:t>
      </w:r>
    </w:p>
    <w:p w:rsidR="00C30D0F" w:rsidRDefault="00C30D0F" w:rsidP="00C30D0F">
      <w:pPr>
        <w:pStyle w:val="NoSpacing"/>
        <w:ind w:firstLine="720"/>
        <w:jc w:val="both"/>
      </w:pPr>
      <w:r>
        <w:t xml:space="preserve">C. Witkowski reports </w:t>
      </w:r>
      <w:r w:rsidR="001B2516">
        <w:t xml:space="preserve">the Wastewater Control Commission is discussing installing a catwalk on the roof for safety reasons. The last sludge removal was conducted approximately 18 years ago, and the cost for the next sludge removal will be split between the City of Fox Lake and the Inland Lake District 60/40. The WCC contracted with City employees to spray weeds. C. Witkowski provided </w:t>
      </w:r>
      <w:r w:rsidR="007426D9">
        <w:t>copper</w:t>
      </w:r>
      <w:bookmarkStart w:id="0" w:name="_GoBack"/>
      <w:bookmarkEnd w:id="0"/>
      <w:r w:rsidR="001B2516">
        <w:t xml:space="preserve"> sample levels to the District Board. The Treatment Plant permit is compliant with Wisconsin State regulations. Wayne Kok of the Town of Fox Lake Board had several questions for the Control Commission. C. Witkowski will forward those questions to the WCC Board and discuss during their next meeting.  </w:t>
      </w:r>
    </w:p>
    <w:p w:rsidR="00503CCE" w:rsidRDefault="00503CCE" w:rsidP="00C30D0F">
      <w:pPr>
        <w:pStyle w:val="NoSpacing"/>
        <w:ind w:firstLine="720"/>
        <w:jc w:val="both"/>
      </w:pPr>
    </w:p>
    <w:p w:rsidR="00622ACA" w:rsidRDefault="00383640" w:rsidP="00622ACA">
      <w:pPr>
        <w:pStyle w:val="NoSpacing"/>
        <w:jc w:val="both"/>
        <w:rPr>
          <w:b/>
        </w:rPr>
      </w:pPr>
      <w:r>
        <w:rPr>
          <w:b/>
        </w:rPr>
        <w:t>Manager/</w:t>
      </w:r>
      <w:r w:rsidR="004304B9">
        <w:rPr>
          <w:b/>
        </w:rPr>
        <w:t>C</w:t>
      </w:r>
      <w:r w:rsidR="007D21DE">
        <w:rPr>
          <w:b/>
        </w:rPr>
        <w:t>oordinator R</w:t>
      </w:r>
      <w:r w:rsidR="004304B9">
        <w:rPr>
          <w:b/>
        </w:rPr>
        <w:t>eport:</w:t>
      </w:r>
    </w:p>
    <w:p w:rsidR="00CC5CBF" w:rsidRDefault="00CC5CBF" w:rsidP="00CC5CBF">
      <w:pPr>
        <w:ind w:firstLine="720"/>
      </w:pPr>
      <w:r>
        <w:t>M. Cypert reports invitations to the Alliance Social were sent to 54 land producers in the Fox Lake watershed. The herbicide permit has been accepted by DNR.</w:t>
      </w:r>
      <w:r w:rsidRPr="006C37A0">
        <w:t xml:space="preserve"> </w:t>
      </w:r>
      <w:r>
        <w:t xml:space="preserve">Herbicide treatment signs and flags have mostly been distributed. The few remaining signs and flags are available in the office for those who signed up. The CMAR and CMOM are complete. </w:t>
      </w:r>
      <w:r w:rsidRPr="00256101">
        <w:t>The letter to Tom White has been sent</w:t>
      </w:r>
      <w:r>
        <w:t xml:space="preserve">. Tom stated he will not allow sub-leasing. Sampling water bottles have been ordered. The District will not be billed until the samples are </w:t>
      </w:r>
      <w:r>
        <w:lastRenderedPageBreak/>
        <w:t>analyzed. Analysis for six metrics at one site costs $188. M. Cypert gave presentations at SAGES about Fox Lake and Native/Invasive species during the school’s Pontoon Ride Event. M. Cypert and FLPO are meeting to discuss this year’s cover crop program. The Weed Advisory Committee met on June 5</w:t>
      </w:r>
      <w:r w:rsidRPr="00CC5CBF">
        <w:rPr>
          <w:vertAlign w:val="superscript"/>
        </w:rPr>
        <w:t>th</w:t>
      </w:r>
      <w:r>
        <w:t>. Weed harvesting is scheduled to begin on June 20</w:t>
      </w:r>
      <w:r w:rsidRPr="00CC5CBF">
        <w:rPr>
          <w:vertAlign w:val="superscript"/>
        </w:rPr>
        <w:t>th</w:t>
      </w:r>
      <w:r>
        <w:t>. The Herbicide Treatment will likely take place the week of the 24</w:t>
      </w:r>
      <w:r w:rsidRPr="00CC5CBF">
        <w:rPr>
          <w:vertAlign w:val="superscript"/>
        </w:rPr>
        <w:t>th</w:t>
      </w:r>
      <w:r>
        <w:t xml:space="preserve"> unless scouts advise otherwise. The Ag 101 event has been dubbed, “Lake Living in the Dairy State”, and it will take place on Wednesday July 24</w:t>
      </w:r>
      <w:r w:rsidRPr="00CC5CBF">
        <w:rPr>
          <w:vertAlign w:val="superscript"/>
        </w:rPr>
        <w:t>th</w:t>
      </w:r>
      <w:r>
        <w:t xml:space="preserve"> from 6:00 PM – 7:30 PM at the Bayside Supper Club. Mark Riedel will present.</w:t>
      </w:r>
    </w:p>
    <w:p w:rsidR="00BF0DBD" w:rsidRDefault="00BF0DBD" w:rsidP="007B67AC">
      <w:pPr>
        <w:ind w:firstLine="720"/>
        <w:rPr>
          <w:b/>
        </w:rPr>
      </w:pPr>
    </w:p>
    <w:p w:rsidR="001C22D1" w:rsidRDefault="001C22D1" w:rsidP="001C22D1">
      <w:pPr>
        <w:pStyle w:val="NoSpacing"/>
        <w:jc w:val="both"/>
        <w:rPr>
          <w:b/>
        </w:rPr>
      </w:pPr>
      <w:r w:rsidRPr="0017139D">
        <w:rPr>
          <w:b/>
        </w:rPr>
        <w:t>County Report:</w:t>
      </w:r>
      <w:r>
        <w:rPr>
          <w:b/>
        </w:rPr>
        <w:t xml:space="preserve"> </w:t>
      </w:r>
    </w:p>
    <w:p w:rsidR="001C22D1" w:rsidRDefault="001C22D1" w:rsidP="001C22D1">
      <w:pPr>
        <w:pStyle w:val="NoSpacing"/>
        <w:jc w:val="both"/>
      </w:pPr>
      <w:r>
        <w:rPr>
          <w:b/>
        </w:rPr>
        <w:tab/>
      </w:r>
      <w:r>
        <w:t xml:space="preserve">D. Macheel reports </w:t>
      </w:r>
      <w:r w:rsidR="00FE7F8E">
        <w:t xml:space="preserve">the Land and Water Conservation department met on </w:t>
      </w:r>
      <w:r w:rsidR="0017139D">
        <w:t>May 20</w:t>
      </w:r>
      <w:r w:rsidR="0017139D" w:rsidRPr="0017139D">
        <w:rPr>
          <w:vertAlign w:val="superscript"/>
        </w:rPr>
        <w:t>th</w:t>
      </w:r>
      <w:r w:rsidR="0017139D">
        <w:t xml:space="preserve"> </w:t>
      </w:r>
      <w:r w:rsidR="00FE7F8E">
        <w:t xml:space="preserve">and discussed </w:t>
      </w:r>
      <w:r w:rsidR="0017139D">
        <w:t xml:space="preserve">the Land and Water annual tree sale. The County will adjust their well testing program to cover more municipalities. The County discovered another un-permitted manure pit. Bill Foley spoke on the Beaver Dam </w:t>
      </w:r>
      <w:proofErr w:type="spellStart"/>
      <w:r w:rsidR="0017139D">
        <w:t>Dam</w:t>
      </w:r>
      <w:proofErr w:type="spellEnd"/>
      <w:r w:rsidR="0017139D">
        <w:t>, and they want to lower the lake level.</w:t>
      </w:r>
      <w:r w:rsidR="00FE7F8E">
        <w:t xml:space="preserve"> </w:t>
      </w:r>
    </w:p>
    <w:p w:rsidR="001C22D1" w:rsidRPr="00830310" w:rsidRDefault="001C22D1" w:rsidP="00BD5BD4">
      <w:pPr>
        <w:pStyle w:val="NoSpacing"/>
        <w:jc w:val="both"/>
        <w:rPr>
          <w:b/>
          <w:sz w:val="22"/>
        </w:rPr>
      </w:pPr>
    </w:p>
    <w:p w:rsidR="0046249E" w:rsidRDefault="007D21DE" w:rsidP="00FE3549">
      <w:pPr>
        <w:pStyle w:val="NoSpacing"/>
        <w:jc w:val="both"/>
        <w:rPr>
          <w:b/>
        </w:rPr>
      </w:pPr>
      <w:r>
        <w:rPr>
          <w:b/>
        </w:rPr>
        <w:t>Town R</w:t>
      </w:r>
      <w:r w:rsidR="00DD107F">
        <w:rPr>
          <w:b/>
        </w:rPr>
        <w:t>eport:</w:t>
      </w:r>
      <w:r w:rsidR="00D209EF">
        <w:rPr>
          <w:b/>
        </w:rPr>
        <w:t xml:space="preserve"> </w:t>
      </w:r>
    </w:p>
    <w:p w:rsidR="00532E4B" w:rsidRDefault="0046249E" w:rsidP="0046249E">
      <w:pPr>
        <w:pStyle w:val="NoSpacing"/>
        <w:ind w:firstLine="720"/>
        <w:jc w:val="both"/>
      </w:pPr>
      <w:r>
        <w:t xml:space="preserve">E. Benter reports </w:t>
      </w:r>
      <w:r w:rsidR="00A87448">
        <w:t>before any developments within 1,000 feet of the lake are constructed; a land use permit must be obtained from the County. T</w:t>
      </w:r>
      <w:r>
        <w:t xml:space="preserve">he Town </w:t>
      </w:r>
      <w:r w:rsidR="00A87448">
        <w:t>sold their police patrol boat and wood chipper. The Town is installing a culvert on Blackhawk Trail.</w:t>
      </w:r>
      <w:r w:rsidR="00FE7F8E">
        <w:t xml:space="preserve"> </w:t>
      </w:r>
      <w:r>
        <w:t xml:space="preserve"> </w:t>
      </w:r>
    </w:p>
    <w:p w:rsidR="00D37738" w:rsidRPr="00830310" w:rsidRDefault="00D37738" w:rsidP="00D37738">
      <w:pPr>
        <w:pStyle w:val="NoSpacing"/>
        <w:ind w:firstLine="720"/>
        <w:jc w:val="both"/>
        <w:rPr>
          <w:sz w:val="22"/>
        </w:rPr>
      </w:pPr>
    </w:p>
    <w:p w:rsidR="00FD47B3" w:rsidRPr="006703CB" w:rsidRDefault="00FD47B3" w:rsidP="00FD47B3">
      <w:pPr>
        <w:rPr>
          <w:b/>
        </w:rPr>
      </w:pPr>
      <w:r w:rsidRPr="006703CB">
        <w:rPr>
          <w:b/>
        </w:rPr>
        <w:t>Old business:</w:t>
      </w:r>
    </w:p>
    <w:p w:rsidR="00FD47B3" w:rsidRDefault="00FD47B3" w:rsidP="006703CB">
      <w:pPr>
        <w:ind w:left="720" w:hanging="720"/>
      </w:pPr>
      <w:r>
        <w:t>1]         Discussion/action High nitrates in surface/groundwater</w:t>
      </w:r>
      <w:r w:rsidR="00071917">
        <w:t xml:space="preserve"> – T. Meekma, C. Witkowski, C. Crane, and M. Cypert will follow-up on sampling. </w:t>
      </w:r>
      <w:r w:rsidR="006703CB">
        <w:t xml:space="preserve">Dale Gasser (DNR) has been contacted regarding TRM Grants. The County L &amp; W Conservation Department will be contacted regarding county funding for conservation projects. </w:t>
      </w:r>
    </w:p>
    <w:p w:rsidR="006703CB" w:rsidRDefault="006703CB" w:rsidP="006703CB">
      <w:pPr>
        <w:ind w:left="720" w:hanging="720"/>
      </w:pPr>
    </w:p>
    <w:p w:rsidR="00FD47B3" w:rsidRDefault="00FD47B3" w:rsidP="006703CB">
      <w:pPr>
        <w:widowControl/>
        <w:tabs>
          <w:tab w:val="left" w:pos="0"/>
        </w:tabs>
      </w:pPr>
      <w:r>
        <w:t>2]</w:t>
      </w:r>
      <w:r>
        <w:tab/>
        <w:t>Discussion/action BCE/FLCI Farm Update</w:t>
      </w:r>
      <w:r w:rsidR="006703CB">
        <w:t xml:space="preserve"> – No update from Wesley Ray</w:t>
      </w:r>
    </w:p>
    <w:p w:rsidR="006703CB" w:rsidRDefault="006703CB" w:rsidP="006703CB">
      <w:pPr>
        <w:widowControl/>
        <w:tabs>
          <w:tab w:val="left" w:pos="0"/>
        </w:tabs>
      </w:pPr>
    </w:p>
    <w:p w:rsidR="00FD47B3" w:rsidRDefault="00FD47B3" w:rsidP="006703CB">
      <w:pPr>
        <w:widowControl/>
        <w:tabs>
          <w:tab w:val="left" w:pos="0"/>
        </w:tabs>
        <w:ind w:left="720" w:hanging="720"/>
      </w:pPr>
      <w:r>
        <w:t>3]</w:t>
      </w:r>
      <w:r>
        <w:tab/>
        <w:t>Discussion/action Slag</w:t>
      </w:r>
      <w:r w:rsidR="006703CB">
        <w:t xml:space="preserve"> – FLILPARD will offer its support to Charlie Hammer and his farm’s efforts regarding the use of Blast Furnace Slag.</w:t>
      </w:r>
    </w:p>
    <w:p w:rsidR="006703CB" w:rsidRPr="00A43CEB" w:rsidRDefault="006703CB" w:rsidP="006703CB">
      <w:pPr>
        <w:widowControl/>
        <w:tabs>
          <w:tab w:val="left" w:pos="0"/>
        </w:tabs>
      </w:pPr>
    </w:p>
    <w:p w:rsidR="00FD47B3" w:rsidRDefault="00FD47B3" w:rsidP="006703CB">
      <w:pPr>
        <w:ind w:left="720" w:hanging="720"/>
        <w:rPr>
          <w:color w:val="000000"/>
          <w:szCs w:val="24"/>
        </w:rPr>
      </w:pPr>
      <w:r>
        <w:rPr>
          <w:color w:val="000000"/>
          <w:szCs w:val="24"/>
        </w:rPr>
        <w:t>4]</w:t>
      </w:r>
      <w:r>
        <w:rPr>
          <w:color w:val="000000"/>
          <w:szCs w:val="24"/>
        </w:rPr>
        <w:tab/>
      </w:r>
      <w:r>
        <w:t xml:space="preserve">Discussion/action </w:t>
      </w:r>
      <w:r>
        <w:rPr>
          <w:color w:val="000000"/>
          <w:szCs w:val="24"/>
        </w:rPr>
        <w:t>Social Event at Fox Lake Golf Course</w:t>
      </w:r>
      <w:r w:rsidR="006703CB">
        <w:rPr>
          <w:color w:val="000000"/>
          <w:szCs w:val="24"/>
        </w:rPr>
        <w:t xml:space="preserve"> – The event is scheduled for June 20</w:t>
      </w:r>
      <w:r w:rsidR="006703CB" w:rsidRPr="006703CB">
        <w:rPr>
          <w:color w:val="000000"/>
          <w:szCs w:val="24"/>
          <w:vertAlign w:val="superscript"/>
        </w:rPr>
        <w:t>th</w:t>
      </w:r>
      <w:r w:rsidR="006703CB">
        <w:rPr>
          <w:color w:val="000000"/>
          <w:szCs w:val="24"/>
        </w:rPr>
        <w:t xml:space="preserve"> from 5:30 PM – 7:30 PM. Invitations have been sent to 54 land producers in the Fox Lake Watershed.</w:t>
      </w:r>
    </w:p>
    <w:p w:rsidR="006703CB" w:rsidRDefault="006703CB" w:rsidP="006703CB">
      <w:pPr>
        <w:rPr>
          <w:color w:val="000000"/>
          <w:szCs w:val="24"/>
        </w:rPr>
      </w:pPr>
    </w:p>
    <w:p w:rsidR="00FD47B3" w:rsidRDefault="00FD47B3" w:rsidP="006703CB">
      <w:pPr>
        <w:rPr>
          <w:color w:val="000000"/>
          <w:szCs w:val="22"/>
        </w:rPr>
      </w:pPr>
      <w:r>
        <w:rPr>
          <w:color w:val="000000"/>
          <w:szCs w:val="24"/>
        </w:rPr>
        <w:t>5]</w:t>
      </w:r>
      <w:r>
        <w:rPr>
          <w:color w:val="000000"/>
          <w:szCs w:val="24"/>
        </w:rPr>
        <w:tab/>
        <w:t xml:space="preserve">Discussion/action </w:t>
      </w:r>
      <w:r>
        <w:rPr>
          <w:color w:val="000000"/>
          <w:szCs w:val="22"/>
        </w:rPr>
        <w:t>Ag 101 Event</w:t>
      </w:r>
      <w:r w:rsidR="006703CB">
        <w:rPr>
          <w:color w:val="000000"/>
          <w:szCs w:val="22"/>
        </w:rPr>
        <w:t xml:space="preserve"> – The event is scheduled for July 24</w:t>
      </w:r>
      <w:r w:rsidR="006703CB" w:rsidRPr="006703CB">
        <w:rPr>
          <w:color w:val="000000"/>
          <w:szCs w:val="22"/>
          <w:vertAlign w:val="superscript"/>
        </w:rPr>
        <w:t>th</w:t>
      </w:r>
      <w:r w:rsidR="006703CB">
        <w:rPr>
          <w:color w:val="000000"/>
          <w:szCs w:val="22"/>
        </w:rPr>
        <w:t xml:space="preserve"> from 6:00 PM – 7:30 PM. Mark </w:t>
      </w:r>
      <w:r w:rsidR="006703CB">
        <w:rPr>
          <w:color w:val="000000"/>
          <w:szCs w:val="22"/>
        </w:rPr>
        <w:tab/>
      </w:r>
      <w:proofErr w:type="spellStart"/>
      <w:r w:rsidR="006703CB">
        <w:rPr>
          <w:color w:val="000000"/>
          <w:szCs w:val="22"/>
        </w:rPr>
        <w:t>Riedl</w:t>
      </w:r>
      <w:proofErr w:type="spellEnd"/>
      <w:r w:rsidR="006703CB">
        <w:rPr>
          <w:color w:val="000000"/>
          <w:szCs w:val="22"/>
        </w:rPr>
        <w:t xml:space="preserve"> will be the keynote speaker.</w:t>
      </w:r>
    </w:p>
    <w:p w:rsidR="006703CB" w:rsidRPr="00102B78" w:rsidRDefault="006703CB" w:rsidP="006703CB">
      <w:pPr>
        <w:rPr>
          <w:color w:val="000000"/>
          <w:sz w:val="22"/>
          <w:szCs w:val="22"/>
        </w:rPr>
      </w:pPr>
    </w:p>
    <w:p w:rsidR="00FD47B3" w:rsidRDefault="00FD47B3" w:rsidP="006703CB">
      <w:pPr>
        <w:rPr>
          <w:color w:val="000000"/>
          <w:szCs w:val="24"/>
        </w:rPr>
      </w:pPr>
      <w:r>
        <w:rPr>
          <w:color w:val="000000"/>
          <w:szCs w:val="24"/>
        </w:rPr>
        <w:t>6]</w:t>
      </w:r>
      <w:r>
        <w:rPr>
          <w:color w:val="000000"/>
          <w:szCs w:val="24"/>
        </w:rPr>
        <w:tab/>
        <w:t>Discussion/action Tom White Farm</w:t>
      </w:r>
      <w:r w:rsidR="006703CB">
        <w:rPr>
          <w:color w:val="000000"/>
          <w:szCs w:val="24"/>
        </w:rPr>
        <w:t xml:space="preserve"> – Tabled</w:t>
      </w:r>
    </w:p>
    <w:p w:rsidR="006703CB" w:rsidRDefault="006703CB" w:rsidP="006703CB">
      <w:pPr>
        <w:rPr>
          <w:color w:val="000000"/>
          <w:szCs w:val="24"/>
        </w:rPr>
      </w:pPr>
    </w:p>
    <w:p w:rsidR="006F6600" w:rsidRDefault="00FD47B3" w:rsidP="006703CB">
      <w:pPr>
        <w:rPr>
          <w:color w:val="000000"/>
          <w:szCs w:val="24"/>
        </w:rPr>
      </w:pPr>
      <w:r>
        <w:rPr>
          <w:color w:val="000000"/>
          <w:szCs w:val="24"/>
        </w:rPr>
        <w:t>7]</w:t>
      </w:r>
      <w:r>
        <w:rPr>
          <w:color w:val="000000"/>
          <w:szCs w:val="24"/>
        </w:rPr>
        <w:tab/>
        <w:t>Discussion/action Lake Management Plan update</w:t>
      </w:r>
      <w:r w:rsidR="006F6600">
        <w:rPr>
          <w:color w:val="000000"/>
          <w:szCs w:val="24"/>
        </w:rPr>
        <w:t xml:space="preserve"> – Discussed. M. Cypert will call Lisa Reas.</w:t>
      </w:r>
    </w:p>
    <w:p w:rsidR="006F6600" w:rsidRDefault="006F6600" w:rsidP="006703CB">
      <w:pPr>
        <w:rPr>
          <w:color w:val="000000"/>
          <w:szCs w:val="24"/>
        </w:rPr>
      </w:pPr>
    </w:p>
    <w:p w:rsidR="00FD47B3" w:rsidRDefault="00FD47B3" w:rsidP="006F6600">
      <w:pPr>
        <w:ind w:left="720" w:hanging="720"/>
        <w:rPr>
          <w:color w:val="000000"/>
          <w:szCs w:val="24"/>
        </w:rPr>
      </w:pPr>
      <w:r>
        <w:rPr>
          <w:color w:val="000000"/>
          <w:szCs w:val="24"/>
        </w:rPr>
        <w:t>8]</w:t>
      </w:r>
      <w:r>
        <w:rPr>
          <w:color w:val="000000"/>
          <w:szCs w:val="24"/>
        </w:rPr>
        <w:tab/>
        <w:t xml:space="preserve">Discussion/action Budget </w:t>
      </w:r>
      <w:r w:rsidR="006F6600">
        <w:rPr>
          <w:color w:val="000000"/>
          <w:szCs w:val="24"/>
        </w:rPr>
        <w:t>– Discussed. Budget line items for Engineering, Legal, Plant Survey, and Consultant will remain unchanged from FY 2018-19.</w:t>
      </w:r>
    </w:p>
    <w:p w:rsidR="00FD47B3" w:rsidRDefault="00FD47B3" w:rsidP="006703CB">
      <w:pPr>
        <w:ind w:left="720" w:firstLine="720"/>
        <w:rPr>
          <w:color w:val="000000"/>
          <w:szCs w:val="24"/>
        </w:rPr>
      </w:pPr>
    </w:p>
    <w:p w:rsidR="000926E0" w:rsidRDefault="006703CB" w:rsidP="000926E0">
      <w:pPr>
        <w:ind w:left="720"/>
        <w:rPr>
          <w:color w:val="000000"/>
          <w:szCs w:val="24"/>
        </w:rPr>
      </w:pPr>
      <w:r w:rsidRPr="006703CB">
        <w:rPr>
          <w:b/>
          <w:color w:val="000000"/>
          <w:szCs w:val="24"/>
        </w:rPr>
        <w:t>New business:</w:t>
      </w:r>
      <w:r w:rsidR="000926E0">
        <w:rPr>
          <w:color w:val="000000"/>
          <w:szCs w:val="24"/>
        </w:rPr>
        <w:t xml:space="preserve"> </w:t>
      </w:r>
    </w:p>
    <w:p w:rsidR="00FD47B3" w:rsidRDefault="00FD47B3" w:rsidP="000926E0">
      <w:pPr>
        <w:ind w:left="720" w:hanging="720"/>
        <w:rPr>
          <w:color w:val="000000"/>
          <w:szCs w:val="24"/>
        </w:rPr>
      </w:pPr>
      <w:r>
        <w:rPr>
          <w:color w:val="000000"/>
          <w:szCs w:val="24"/>
        </w:rPr>
        <w:t>1]</w:t>
      </w:r>
      <w:r>
        <w:rPr>
          <w:color w:val="000000"/>
          <w:szCs w:val="24"/>
        </w:rPr>
        <w:tab/>
        <w:t>Discussion/action Resolution 2019-01 CMAR</w:t>
      </w:r>
      <w:r w:rsidR="000926E0">
        <w:rPr>
          <w:color w:val="000000"/>
          <w:szCs w:val="24"/>
        </w:rPr>
        <w:t xml:space="preserve"> – Motion by D. Macheel, second E. Benter, to accept Resolution 2019-01. All yes. Resolution accepted.</w:t>
      </w:r>
    </w:p>
    <w:p w:rsidR="000926E0" w:rsidRDefault="000926E0" w:rsidP="000926E0">
      <w:pPr>
        <w:ind w:left="720" w:hanging="720"/>
        <w:rPr>
          <w:color w:val="000000"/>
          <w:szCs w:val="24"/>
        </w:rPr>
      </w:pPr>
    </w:p>
    <w:p w:rsidR="00FD47B3" w:rsidRDefault="00FD47B3" w:rsidP="000926E0">
      <w:pPr>
        <w:ind w:left="720" w:hanging="720"/>
        <w:rPr>
          <w:color w:val="000000"/>
          <w:szCs w:val="24"/>
        </w:rPr>
      </w:pPr>
      <w:r>
        <w:rPr>
          <w:color w:val="000000"/>
          <w:szCs w:val="24"/>
        </w:rPr>
        <w:t>2]</w:t>
      </w:r>
      <w:r>
        <w:rPr>
          <w:color w:val="000000"/>
          <w:szCs w:val="24"/>
        </w:rPr>
        <w:tab/>
        <w:t>Discussion/action Fox Lake Pontoon Rides Event</w:t>
      </w:r>
      <w:r w:rsidR="000926E0">
        <w:rPr>
          <w:color w:val="000000"/>
          <w:szCs w:val="24"/>
        </w:rPr>
        <w:t xml:space="preserve"> – C. Crane will send an email blast advertising the event. </w:t>
      </w:r>
    </w:p>
    <w:p w:rsidR="007B67AC" w:rsidRDefault="007B67AC" w:rsidP="007B67AC"/>
    <w:p w:rsidR="00A941B0" w:rsidRDefault="002F7335" w:rsidP="007B67AC">
      <w:proofErr w:type="gramStart"/>
      <w:r>
        <w:t>Motion by</w:t>
      </w:r>
      <w:r w:rsidR="00B067D9">
        <w:t xml:space="preserve"> </w:t>
      </w:r>
      <w:r w:rsidR="00435339">
        <w:t>C. Crane</w:t>
      </w:r>
      <w:r w:rsidR="00C14CAC">
        <w:t>, second</w:t>
      </w:r>
      <w:r w:rsidR="001A39DD">
        <w:t xml:space="preserve"> </w:t>
      </w:r>
      <w:r w:rsidR="00435339">
        <w:t>D. Macheel,</w:t>
      </w:r>
      <w:r w:rsidR="003F6BEB">
        <w:t xml:space="preserve"> </w:t>
      </w:r>
      <w:r w:rsidR="00C14CAC">
        <w:t>to pay the District’s bills.</w:t>
      </w:r>
      <w:proofErr w:type="gramEnd"/>
      <w:r w:rsidR="00C14CAC">
        <w:t xml:space="preserve"> All yes. Motion carried.</w:t>
      </w:r>
    </w:p>
    <w:p w:rsidR="00A941B0" w:rsidRPr="00830310" w:rsidRDefault="00A941B0" w:rsidP="00885EAF">
      <w:pPr>
        <w:pStyle w:val="NoSpacing"/>
        <w:jc w:val="both"/>
        <w:rPr>
          <w:sz w:val="22"/>
        </w:rPr>
      </w:pPr>
    </w:p>
    <w:p w:rsidR="00AB02B4" w:rsidRDefault="00613B43" w:rsidP="00885EAF">
      <w:pPr>
        <w:pStyle w:val="NoSpacing"/>
        <w:jc w:val="both"/>
      </w:pPr>
      <w:r>
        <w:t>Suggestions for the next agenda –</w:t>
      </w:r>
      <w:r w:rsidR="003B7178">
        <w:t xml:space="preserve"> </w:t>
      </w:r>
      <w:r w:rsidR="00615CED">
        <w:t xml:space="preserve">All </w:t>
      </w:r>
      <w:r w:rsidR="00C14CAC">
        <w:t>Old business topic</w:t>
      </w:r>
      <w:r w:rsidR="00F626BA">
        <w:t>s</w:t>
      </w:r>
      <w:r w:rsidR="00C466C8">
        <w:t xml:space="preserve"> </w:t>
      </w:r>
      <w:r w:rsidR="00435339">
        <w:t xml:space="preserve">1-3,7, New business topic 2 </w:t>
      </w:r>
      <w:r w:rsidR="00615CED">
        <w:t xml:space="preserve">and </w:t>
      </w:r>
      <w:r w:rsidR="00435339">
        <w:t xml:space="preserve">MCO </w:t>
      </w:r>
      <w:r w:rsidR="00AB5C60">
        <w:t xml:space="preserve">Renewal </w:t>
      </w:r>
      <w:r w:rsidR="00435339">
        <w:t>Contract.</w:t>
      </w:r>
      <w:r w:rsidR="0017029E">
        <w:t xml:space="preserve"> </w:t>
      </w:r>
    </w:p>
    <w:p w:rsidR="003C4CA2" w:rsidRPr="00830310" w:rsidRDefault="003C4CA2" w:rsidP="00885EAF">
      <w:pPr>
        <w:pStyle w:val="NoSpacing"/>
        <w:jc w:val="both"/>
        <w:rPr>
          <w:sz w:val="22"/>
        </w:rPr>
      </w:pPr>
    </w:p>
    <w:p w:rsidR="00613B43" w:rsidRDefault="00613B43" w:rsidP="00885EAF">
      <w:pPr>
        <w:pStyle w:val="NoSpacing"/>
        <w:jc w:val="both"/>
      </w:pPr>
      <w:r>
        <w:t xml:space="preserve">The next </w:t>
      </w:r>
      <w:r w:rsidR="003C4CA2">
        <w:t xml:space="preserve">regular </w:t>
      </w:r>
      <w:r>
        <w:t>meeting will be</w:t>
      </w:r>
      <w:r w:rsidR="003C4CA2">
        <w:t xml:space="preserve"> </w:t>
      </w:r>
      <w:r w:rsidR="00435339">
        <w:t>July 11</w:t>
      </w:r>
      <w:r w:rsidR="00435339" w:rsidRPr="00435339">
        <w:rPr>
          <w:vertAlign w:val="superscript"/>
        </w:rPr>
        <w:t>th</w:t>
      </w:r>
      <w:r w:rsidR="003C4CA2">
        <w:t>,</w:t>
      </w:r>
      <w:r>
        <w:t xml:space="preserve"> 201</w:t>
      </w:r>
      <w:r w:rsidR="003B7178">
        <w:t>9</w:t>
      </w:r>
      <w:r w:rsidR="003B5B1B">
        <w:t>.</w:t>
      </w:r>
    </w:p>
    <w:p w:rsidR="00613B43" w:rsidRPr="00830310" w:rsidRDefault="00613B43" w:rsidP="00885EAF">
      <w:pPr>
        <w:pStyle w:val="NoSpacing"/>
        <w:jc w:val="both"/>
        <w:rPr>
          <w:sz w:val="22"/>
        </w:rPr>
      </w:pPr>
    </w:p>
    <w:p w:rsidR="00613B43" w:rsidRDefault="002B53F6" w:rsidP="00885EAF">
      <w:pPr>
        <w:pStyle w:val="NoSpacing"/>
        <w:jc w:val="both"/>
      </w:pPr>
      <w:proofErr w:type="gramStart"/>
      <w:r>
        <w:t>Motion by</w:t>
      </w:r>
      <w:r w:rsidR="003F6BEB">
        <w:t xml:space="preserve"> </w:t>
      </w:r>
      <w:r w:rsidR="00C466C8">
        <w:t>D. Macheel</w:t>
      </w:r>
      <w:r w:rsidR="00F24502">
        <w:t xml:space="preserve">, </w:t>
      </w:r>
      <w:r w:rsidR="00435339">
        <w:t xml:space="preserve">second E. Benter, </w:t>
      </w:r>
      <w:r w:rsidR="00F91938">
        <w:t>to adjourn.</w:t>
      </w:r>
      <w:proofErr w:type="gramEnd"/>
      <w:r w:rsidR="00F91938">
        <w:t xml:space="preserve"> All yes. Motion carried.</w:t>
      </w:r>
    </w:p>
    <w:p w:rsidR="00613B43" w:rsidRDefault="00613B43" w:rsidP="00885EAF">
      <w:pPr>
        <w:pStyle w:val="NoSpacing"/>
        <w:jc w:val="both"/>
      </w:pPr>
    </w:p>
    <w:p w:rsidR="00613B43" w:rsidRDefault="00613B43" w:rsidP="00885EAF">
      <w:pPr>
        <w:pStyle w:val="NoSpacing"/>
        <w:jc w:val="both"/>
      </w:pPr>
      <w:r>
        <w:t>Respectfully submitted,</w:t>
      </w:r>
    </w:p>
    <w:p w:rsidR="00FA1480" w:rsidRPr="00C315B1" w:rsidRDefault="00A941B0" w:rsidP="00114885">
      <w:pPr>
        <w:pStyle w:val="NoSpacing"/>
        <w:jc w:val="both"/>
      </w:pPr>
      <w:r>
        <w:t>Michael Cypert</w:t>
      </w:r>
      <w:r w:rsidR="00BD25DD">
        <w:t xml:space="preserve">, </w:t>
      </w:r>
      <w:r>
        <w:t>Manager</w:t>
      </w:r>
      <w:r w:rsidR="00814163">
        <w:t>/Coordinator</w:t>
      </w:r>
    </w:p>
    <w:sectPr w:rsidR="00FA1480" w:rsidRPr="00C315B1" w:rsidSect="00420887">
      <w:headerReference w:type="default" r:id="rId8"/>
      <w:pgSz w:w="12240" w:h="15840"/>
      <w:pgMar w:top="540" w:right="720" w:bottom="63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3D6" w:rsidRDefault="009F03D6" w:rsidP="004304B9">
      <w:r>
        <w:separator/>
      </w:r>
    </w:p>
  </w:endnote>
  <w:endnote w:type="continuationSeparator" w:id="0">
    <w:p w:rsidR="009F03D6" w:rsidRDefault="009F03D6" w:rsidP="0043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3D6" w:rsidRDefault="009F03D6" w:rsidP="004304B9">
      <w:r>
        <w:separator/>
      </w:r>
    </w:p>
  </w:footnote>
  <w:footnote w:type="continuationSeparator" w:id="0">
    <w:p w:rsidR="009F03D6" w:rsidRDefault="009F03D6" w:rsidP="00430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4B9" w:rsidRDefault="004304B9" w:rsidP="004304B9">
    <w:pPr>
      <w:pStyle w:val="NoSpacing"/>
      <w:jc w:val="both"/>
    </w:pPr>
    <w:r>
      <w:t>Regular Meeting –</w:t>
    </w:r>
    <w:r w:rsidR="00D209EF">
      <w:t xml:space="preserve"> </w:t>
    </w:r>
    <w:r w:rsidR="00F5376C">
      <w:t>June 13</w:t>
    </w:r>
    <w:r w:rsidR="00F5376C" w:rsidRPr="00F5376C">
      <w:rPr>
        <w:vertAlign w:val="superscript"/>
      </w:rPr>
      <w:t>th</w:t>
    </w:r>
    <w:r w:rsidR="00381366">
      <w:t>, 2019</w:t>
    </w:r>
  </w:p>
  <w:p w:rsidR="004304B9" w:rsidRDefault="004304B9" w:rsidP="004304B9">
    <w:pPr>
      <w:pStyle w:val="NoSpacing"/>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56F3"/>
    <w:multiLevelType w:val="hybridMultilevel"/>
    <w:tmpl w:val="BBD2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A3DCD"/>
    <w:multiLevelType w:val="hybridMultilevel"/>
    <w:tmpl w:val="67326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F04B1"/>
    <w:multiLevelType w:val="hybridMultilevel"/>
    <w:tmpl w:val="A4FAA4DE"/>
    <w:lvl w:ilvl="0" w:tplc="8B1E8CC2">
      <w:start w:val="1"/>
      <w:numFmt w:val="decimal"/>
      <w:lvlText w:val="%1."/>
      <w:lvlJc w:val="left"/>
      <w:pPr>
        <w:ind w:left="780" w:hanging="360"/>
      </w:pPr>
      <w:rPr>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43444A20"/>
    <w:multiLevelType w:val="hybridMultilevel"/>
    <w:tmpl w:val="E3827B66"/>
    <w:lvl w:ilvl="0" w:tplc="04090001">
      <w:start w:val="1"/>
      <w:numFmt w:val="bullet"/>
      <w:lvlText w:val=""/>
      <w:lvlJc w:val="left"/>
      <w:pPr>
        <w:ind w:left="780" w:hanging="360"/>
      </w:pPr>
      <w:rPr>
        <w:rFonts w:ascii="Symbol" w:hAnsi="Symbol" w:hint="default"/>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580051F2"/>
    <w:multiLevelType w:val="hybridMultilevel"/>
    <w:tmpl w:val="9E7C6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F678C4"/>
    <w:multiLevelType w:val="hybridMultilevel"/>
    <w:tmpl w:val="7420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1D2362"/>
    <w:multiLevelType w:val="hybridMultilevel"/>
    <w:tmpl w:val="B1AA3386"/>
    <w:lvl w:ilvl="0" w:tplc="13783E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4"/>
  </w:num>
  <w:num w:numId="2">
    <w:abstractNumId w:val="0"/>
  </w:num>
  <w:num w:numId="3">
    <w:abstractNumId w:val="5"/>
  </w:num>
  <w:num w:numId="4">
    <w:abstractNumId w:val="6"/>
  </w:num>
  <w:num w:numId="5">
    <w:abstractNumId w:val="2"/>
  </w:num>
  <w:num w:numId="6">
    <w:abstractNumId w:val="3"/>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85"/>
    <w:rsid w:val="000107F1"/>
    <w:rsid w:val="00025DDC"/>
    <w:rsid w:val="000353CC"/>
    <w:rsid w:val="000467C0"/>
    <w:rsid w:val="00050ED6"/>
    <w:rsid w:val="0006721F"/>
    <w:rsid w:val="00071917"/>
    <w:rsid w:val="000926E0"/>
    <w:rsid w:val="000C44A7"/>
    <w:rsid w:val="000C5C80"/>
    <w:rsid w:val="000D126C"/>
    <w:rsid w:val="000D74F4"/>
    <w:rsid w:val="000F23D7"/>
    <w:rsid w:val="000F43D9"/>
    <w:rsid w:val="000F644D"/>
    <w:rsid w:val="00114885"/>
    <w:rsid w:val="00117FD4"/>
    <w:rsid w:val="0012159E"/>
    <w:rsid w:val="00126B51"/>
    <w:rsid w:val="00130037"/>
    <w:rsid w:val="001303B6"/>
    <w:rsid w:val="00137FCC"/>
    <w:rsid w:val="0017029E"/>
    <w:rsid w:val="0017139D"/>
    <w:rsid w:val="001736FF"/>
    <w:rsid w:val="00182F18"/>
    <w:rsid w:val="00192BFB"/>
    <w:rsid w:val="001971A5"/>
    <w:rsid w:val="001A0E4F"/>
    <w:rsid w:val="001A39DD"/>
    <w:rsid w:val="001B2516"/>
    <w:rsid w:val="001C214D"/>
    <w:rsid w:val="001C22D1"/>
    <w:rsid w:val="001C3FC4"/>
    <w:rsid w:val="001E303D"/>
    <w:rsid w:val="001E6DCF"/>
    <w:rsid w:val="001F3AAA"/>
    <w:rsid w:val="00205618"/>
    <w:rsid w:val="00206252"/>
    <w:rsid w:val="0020660F"/>
    <w:rsid w:val="00220E5F"/>
    <w:rsid w:val="002241EA"/>
    <w:rsid w:val="002555ED"/>
    <w:rsid w:val="00257FF2"/>
    <w:rsid w:val="00264591"/>
    <w:rsid w:val="00282410"/>
    <w:rsid w:val="002922A4"/>
    <w:rsid w:val="002965A0"/>
    <w:rsid w:val="002A461A"/>
    <w:rsid w:val="002B24C2"/>
    <w:rsid w:val="002B53F6"/>
    <w:rsid w:val="002C05D4"/>
    <w:rsid w:val="002D43A1"/>
    <w:rsid w:val="002D7398"/>
    <w:rsid w:val="002E7BAD"/>
    <w:rsid w:val="002F2EA4"/>
    <w:rsid w:val="002F7335"/>
    <w:rsid w:val="003203FF"/>
    <w:rsid w:val="003249EF"/>
    <w:rsid w:val="0033148E"/>
    <w:rsid w:val="00331C0F"/>
    <w:rsid w:val="00332118"/>
    <w:rsid w:val="00332BFD"/>
    <w:rsid w:val="00344EB3"/>
    <w:rsid w:val="00356FD4"/>
    <w:rsid w:val="00381366"/>
    <w:rsid w:val="00383640"/>
    <w:rsid w:val="0039103B"/>
    <w:rsid w:val="003B12C9"/>
    <w:rsid w:val="003B5B1B"/>
    <w:rsid w:val="003B7178"/>
    <w:rsid w:val="003C4CA2"/>
    <w:rsid w:val="003C54CB"/>
    <w:rsid w:val="003D0B09"/>
    <w:rsid w:val="003E0402"/>
    <w:rsid w:val="003F6BEB"/>
    <w:rsid w:val="003F702C"/>
    <w:rsid w:val="004061F0"/>
    <w:rsid w:val="00420887"/>
    <w:rsid w:val="00424877"/>
    <w:rsid w:val="004304B9"/>
    <w:rsid w:val="004312EB"/>
    <w:rsid w:val="00435339"/>
    <w:rsid w:val="00442E27"/>
    <w:rsid w:val="004446F1"/>
    <w:rsid w:val="0046249E"/>
    <w:rsid w:val="0047271B"/>
    <w:rsid w:val="00484796"/>
    <w:rsid w:val="00486A46"/>
    <w:rsid w:val="004A2B69"/>
    <w:rsid w:val="004B1CA9"/>
    <w:rsid w:val="004B6012"/>
    <w:rsid w:val="004C79AE"/>
    <w:rsid w:val="004D7689"/>
    <w:rsid w:val="004D7F2E"/>
    <w:rsid w:val="00503CCE"/>
    <w:rsid w:val="0051159D"/>
    <w:rsid w:val="00522D1A"/>
    <w:rsid w:val="00530D1A"/>
    <w:rsid w:val="00532E4B"/>
    <w:rsid w:val="00574472"/>
    <w:rsid w:val="005842BF"/>
    <w:rsid w:val="005A09C3"/>
    <w:rsid w:val="005A4774"/>
    <w:rsid w:val="005B14D5"/>
    <w:rsid w:val="005B2060"/>
    <w:rsid w:val="005B4A08"/>
    <w:rsid w:val="005B70F3"/>
    <w:rsid w:val="005C0B90"/>
    <w:rsid w:val="005C5848"/>
    <w:rsid w:val="005D6DD5"/>
    <w:rsid w:val="00613B43"/>
    <w:rsid w:val="00615CED"/>
    <w:rsid w:val="00621743"/>
    <w:rsid w:val="00622ACA"/>
    <w:rsid w:val="00630467"/>
    <w:rsid w:val="00635839"/>
    <w:rsid w:val="006452BE"/>
    <w:rsid w:val="00646FD8"/>
    <w:rsid w:val="006518DB"/>
    <w:rsid w:val="006525D2"/>
    <w:rsid w:val="00654C83"/>
    <w:rsid w:val="006667C9"/>
    <w:rsid w:val="006703CB"/>
    <w:rsid w:val="00686141"/>
    <w:rsid w:val="006A22EE"/>
    <w:rsid w:val="006C5EA5"/>
    <w:rsid w:val="006D6636"/>
    <w:rsid w:val="006E666E"/>
    <w:rsid w:val="006F4EEC"/>
    <w:rsid w:val="006F6600"/>
    <w:rsid w:val="006F7CE0"/>
    <w:rsid w:val="007017A8"/>
    <w:rsid w:val="00704EEF"/>
    <w:rsid w:val="00705C4D"/>
    <w:rsid w:val="007426D9"/>
    <w:rsid w:val="0074573F"/>
    <w:rsid w:val="0074580B"/>
    <w:rsid w:val="007466EE"/>
    <w:rsid w:val="007A1893"/>
    <w:rsid w:val="007B2481"/>
    <w:rsid w:val="007B67AC"/>
    <w:rsid w:val="007C00ED"/>
    <w:rsid w:val="007C0166"/>
    <w:rsid w:val="007D21DE"/>
    <w:rsid w:val="007D3C71"/>
    <w:rsid w:val="007D54DD"/>
    <w:rsid w:val="007F1447"/>
    <w:rsid w:val="008014CC"/>
    <w:rsid w:val="00814163"/>
    <w:rsid w:val="00822439"/>
    <w:rsid w:val="008236ED"/>
    <w:rsid w:val="00830310"/>
    <w:rsid w:val="00842AA1"/>
    <w:rsid w:val="00847DBF"/>
    <w:rsid w:val="0086309A"/>
    <w:rsid w:val="00863AA9"/>
    <w:rsid w:val="0086771B"/>
    <w:rsid w:val="0087177D"/>
    <w:rsid w:val="00884A17"/>
    <w:rsid w:val="00885EAF"/>
    <w:rsid w:val="0089257A"/>
    <w:rsid w:val="008A4E5B"/>
    <w:rsid w:val="008B1CA3"/>
    <w:rsid w:val="008D23BE"/>
    <w:rsid w:val="008E1E8E"/>
    <w:rsid w:val="008E7BCE"/>
    <w:rsid w:val="00901311"/>
    <w:rsid w:val="00912751"/>
    <w:rsid w:val="00916379"/>
    <w:rsid w:val="00932B5A"/>
    <w:rsid w:val="0093797D"/>
    <w:rsid w:val="00945B03"/>
    <w:rsid w:val="0095451B"/>
    <w:rsid w:val="009652C8"/>
    <w:rsid w:val="00967EFA"/>
    <w:rsid w:val="009901F2"/>
    <w:rsid w:val="009A06E3"/>
    <w:rsid w:val="009B7F6E"/>
    <w:rsid w:val="009C314B"/>
    <w:rsid w:val="009C6DB2"/>
    <w:rsid w:val="009D3FAC"/>
    <w:rsid w:val="009D4EBF"/>
    <w:rsid w:val="009E1852"/>
    <w:rsid w:val="009F03D6"/>
    <w:rsid w:val="00A04FD5"/>
    <w:rsid w:val="00A17DCF"/>
    <w:rsid w:val="00A25DC2"/>
    <w:rsid w:val="00A320B7"/>
    <w:rsid w:val="00A7576E"/>
    <w:rsid w:val="00A83F81"/>
    <w:rsid w:val="00A87448"/>
    <w:rsid w:val="00A93B28"/>
    <w:rsid w:val="00A941B0"/>
    <w:rsid w:val="00AA275A"/>
    <w:rsid w:val="00AA4AA7"/>
    <w:rsid w:val="00AB02B4"/>
    <w:rsid w:val="00AB4FBB"/>
    <w:rsid w:val="00AB5C60"/>
    <w:rsid w:val="00AC00FB"/>
    <w:rsid w:val="00AC171B"/>
    <w:rsid w:val="00AE086E"/>
    <w:rsid w:val="00B067D9"/>
    <w:rsid w:val="00B2538B"/>
    <w:rsid w:val="00B25F08"/>
    <w:rsid w:val="00B3361B"/>
    <w:rsid w:val="00B50797"/>
    <w:rsid w:val="00B6450C"/>
    <w:rsid w:val="00B75D2C"/>
    <w:rsid w:val="00BC08D0"/>
    <w:rsid w:val="00BC46A5"/>
    <w:rsid w:val="00BD25DD"/>
    <w:rsid w:val="00BD5BD4"/>
    <w:rsid w:val="00BE1E40"/>
    <w:rsid w:val="00BE4BCB"/>
    <w:rsid w:val="00BE6573"/>
    <w:rsid w:val="00BE79B3"/>
    <w:rsid w:val="00BF0DBD"/>
    <w:rsid w:val="00BF7F4B"/>
    <w:rsid w:val="00C14CAC"/>
    <w:rsid w:val="00C30D0F"/>
    <w:rsid w:val="00C315B1"/>
    <w:rsid w:val="00C43C17"/>
    <w:rsid w:val="00C4489E"/>
    <w:rsid w:val="00C466C8"/>
    <w:rsid w:val="00C54354"/>
    <w:rsid w:val="00C804DE"/>
    <w:rsid w:val="00C85B66"/>
    <w:rsid w:val="00C97AB6"/>
    <w:rsid w:val="00CB14BB"/>
    <w:rsid w:val="00CB244B"/>
    <w:rsid w:val="00CB4229"/>
    <w:rsid w:val="00CB4ED2"/>
    <w:rsid w:val="00CC3853"/>
    <w:rsid w:val="00CC58EB"/>
    <w:rsid w:val="00CC5CBF"/>
    <w:rsid w:val="00CE394D"/>
    <w:rsid w:val="00CE42B7"/>
    <w:rsid w:val="00D01164"/>
    <w:rsid w:val="00D10781"/>
    <w:rsid w:val="00D200F9"/>
    <w:rsid w:val="00D209EF"/>
    <w:rsid w:val="00D337D0"/>
    <w:rsid w:val="00D37738"/>
    <w:rsid w:val="00D51CA5"/>
    <w:rsid w:val="00D52694"/>
    <w:rsid w:val="00DB0D0E"/>
    <w:rsid w:val="00DB58A3"/>
    <w:rsid w:val="00DC27D0"/>
    <w:rsid w:val="00DD107F"/>
    <w:rsid w:val="00DD41F8"/>
    <w:rsid w:val="00DD4B79"/>
    <w:rsid w:val="00DF1950"/>
    <w:rsid w:val="00DF651E"/>
    <w:rsid w:val="00E12375"/>
    <w:rsid w:val="00E307B1"/>
    <w:rsid w:val="00E31791"/>
    <w:rsid w:val="00E42DBB"/>
    <w:rsid w:val="00E567C1"/>
    <w:rsid w:val="00E77B9E"/>
    <w:rsid w:val="00E91D70"/>
    <w:rsid w:val="00EA1277"/>
    <w:rsid w:val="00EA590D"/>
    <w:rsid w:val="00EA7CC6"/>
    <w:rsid w:val="00EF1B32"/>
    <w:rsid w:val="00EF3AA3"/>
    <w:rsid w:val="00EF5DD1"/>
    <w:rsid w:val="00EF7F35"/>
    <w:rsid w:val="00F00B5B"/>
    <w:rsid w:val="00F024A6"/>
    <w:rsid w:val="00F17A5C"/>
    <w:rsid w:val="00F24502"/>
    <w:rsid w:val="00F364DC"/>
    <w:rsid w:val="00F373DA"/>
    <w:rsid w:val="00F435E4"/>
    <w:rsid w:val="00F450AE"/>
    <w:rsid w:val="00F5376C"/>
    <w:rsid w:val="00F626BA"/>
    <w:rsid w:val="00F708E5"/>
    <w:rsid w:val="00F91938"/>
    <w:rsid w:val="00F9491D"/>
    <w:rsid w:val="00FA1480"/>
    <w:rsid w:val="00FB21B2"/>
    <w:rsid w:val="00FD47B3"/>
    <w:rsid w:val="00FE3549"/>
    <w:rsid w:val="00FE40F4"/>
    <w:rsid w:val="00FE7F8E"/>
    <w:rsid w:val="00FF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2293">
      <w:bodyDiv w:val="1"/>
      <w:marLeft w:val="0"/>
      <w:marRight w:val="0"/>
      <w:marTop w:val="0"/>
      <w:marBottom w:val="0"/>
      <w:divBdr>
        <w:top w:val="none" w:sz="0" w:space="0" w:color="auto"/>
        <w:left w:val="none" w:sz="0" w:space="0" w:color="auto"/>
        <w:bottom w:val="none" w:sz="0" w:space="0" w:color="auto"/>
        <w:right w:val="none" w:sz="0" w:space="0" w:color="auto"/>
      </w:divBdr>
    </w:div>
    <w:div w:id="46566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2814</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Inland Lake District</dc:creator>
  <cp:lastModifiedBy>Inland Lake District</cp:lastModifiedBy>
  <cp:revision>10</cp:revision>
  <cp:lastPrinted>2019-02-25T13:47:00Z</cp:lastPrinted>
  <dcterms:created xsi:type="dcterms:W3CDTF">2019-07-01T20:01:00Z</dcterms:created>
  <dcterms:modified xsi:type="dcterms:W3CDTF">2019-07-09T18:29:00Z</dcterms:modified>
</cp:coreProperties>
</file>