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85" w:rsidRPr="00F45443" w:rsidRDefault="00EA625B" w:rsidP="00114885">
      <w:pPr>
        <w:pStyle w:val="NoSpacing"/>
        <w:jc w:val="both"/>
      </w:pPr>
      <w:r w:rsidRPr="00F45443">
        <w:t>Chairman Tim Meekma</w:t>
      </w:r>
      <w:r w:rsidR="00114885" w:rsidRPr="00F45443">
        <w:t xml:space="preserve"> called the Regular Meeting of the Fox Lake Inland Lake Protection and Rehabilitation District Board of Commissioners to order on </w:t>
      </w:r>
      <w:r w:rsidR="001036C2" w:rsidRPr="00F45443">
        <w:t>January 9</w:t>
      </w:r>
      <w:r w:rsidR="000615B7" w:rsidRPr="00F45443">
        <w:rPr>
          <w:vertAlign w:val="superscript"/>
        </w:rPr>
        <w:t>th</w:t>
      </w:r>
      <w:r w:rsidR="00F74ABA" w:rsidRPr="00F45443">
        <w:t>,</w:t>
      </w:r>
      <w:r w:rsidR="00BC08D0" w:rsidRPr="00F45443">
        <w:t xml:space="preserve"> </w:t>
      </w:r>
      <w:r w:rsidR="000353CC" w:rsidRPr="00F45443">
        <w:t>20</w:t>
      </w:r>
      <w:r w:rsidR="001036C2" w:rsidRPr="00F45443">
        <w:t>20</w:t>
      </w:r>
      <w:r w:rsidR="000353CC" w:rsidRPr="00F45443">
        <w:t xml:space="preserve"> </w:t>
      </w:r>
      <w:r w:rsidR="00F74ABA" w:rsidRPr="00F45443">
        <w:t>at 9:00 AM.</w:t>
      </w:r>
    </w:p>
    <w:p w:rsidR="00114885" w:rsidRPr="00F45443" w:rsidRDefault="00114885" w:rsidP="00114885">
      <w:pPr>
        <w:pStyle w:val="NoSpacing"/>
        <w:jc w:val="both"/>
        <w:rPr>
          <w:sz w:val="22"/>
        </w:rPr>
      </w:pPr>
    </w:p>
    <w:p w:rsidR="007D54DD" w:rsidRPr="00F45443" w:rsidRDefault="00114885" w:rsidP="008A4E5B">
      <w:pPr>
        <w:pStyle w:val="NoSpacing"/>
        <w:jc w:val="both"/>
      </w:pPr>
      <w:r w:rsidRPr="00F45443">
        <w:rPr>
          <w:b/>
        </w:rPr>
        <w:t>Roll call:</w:t>
      </w:r>
      <w:r w:rsidRPr="00F45443">
        <w:t xml:space="preserve">  </w:t>
      </w:r>
    </w:p>
    <w:p w:rsidR="00114885" w:rsidRPr="00F45443" w:rsidRDefault="00114885" w:rsidP="00F74ABA">
      <w:pPr>
        <w:pStyle w:val="NoSpacing"/>
        <w:ind w:firstLine="720"/>
        <w:jc w:val="both"/>
      </w:pPr>
      <w:r w:rsidRPr="00F45443">
        <w:t>Present</w:t>
      </w:r>
      <w:r w:rsidR="0074573F" w:rsidRPr="00F45443">
        <w:t>:</w:t>
      </w:r>
      <w:r w:rsidR="00F74ABA" w:rsidRPr="00F45443">
        <w:t xml:space="preserve"> </w:t>
      </w:r>
      <w:r w:rsidR="00EA625B" w:rsidRPr="00F45443">
        <w:t xml:space="preserve">Tim Meekma, </w:t>
      </w:r>
      <w:r w:rsidR="001F3AAA" w:rsidRPr="00F45443">
        <w:t>Ed Benter,</w:t>
      </w:r>
      <w:r w:rsidR="003203FF" w:rsidRPr="00F45443">
        <w:t xml:space="preserve"> </w:t>
      </w:r>
      <w:r w:rsidR="00F5376C" w:rsidRPr="00F45443">
        <w:t>Colleen Crane</w:t>
      </w:r>
      <w:r w:rsidR="003203FF" w:rsidRPr="00F45443">
        <w:t xml:space="preserve">, </w:t>
      </w:r>
      <w:r w:rsidR="001C07AD" w:rsidRPr="00F45443">
        <w:t>Cheryl Witkowski</w:t>
      </w:r>
      <w:r w:rsidR="000615B7" w:rsidRPr="00F45443">
        <w:t>, and Dale Macheel.</w:t>
      </w:r>
      <w:r w:rsidR="00F74ABA" w:rsidRPr="00F45443">
        <w:t xml:space="preserve"> </w:t>
      </w:r>
      <w:r w:rsidRPr="00F45443">
        <w:t>Also present</w:t>
      </w:r>
      <w:r w:rsidR="0074573F" w:rsidRPr="00F45443">
        <w:t>:</w:t>
      </w:r>
      <w:r w:rsidR="00F5376C" w:rsidRPr="00F45443">
        <w:t xml:space="preserve"> </w:t>
      </w:r>
      <w:r w:rsidR="00F74ABA" w:rsidRPr="00F45443">
        <w:t xml:space="preserve">Rob Franck (MCO), Kip Elliot (MCO), </w:t>
      </w:r>
      <w:r w:rsidR="000615B7" w:rsidRPr="00F45443">
        <w:t>and</w:t>
      </w:r>
      <w:r w:rsidR="00F74ABA" w:rsidRPr="00F45443">
        <w:t xml:space="preserve"> </w:t>
      </w:r>
      <w:r w:rsidR="007D3C71" w:rsidRPr="00F45443">
        <w:t>Michael Cypert, Manager</w:t>
      </w:r>
      <w:r w:rsidR="00BC08D0" w:rsidRPr="00F45443">
        <w:t>/Coordinator</w:t>
      </w:r>
      <w:r w:rsidR="00130037" w:rsidRPr="00F45443">
        <w:t>.</w:t>
      </w:r>
      <w:r w:rsidR="00EA625B" w:rsidRPr="00F45443">
        <w:t xml:space="preserve"> </w:t>
      </w:r>
    </w:p>
    <w:p w:rsidR="00114885" w:rsidRPr="00F45443" w:rsidRDefault="00114885" w:rsidP="00114885">
      <w:pPr>
        <w:pStyle w:val="NoSpacing"/>
        <w:jc w:val="both"/>
        <w:rPr>
          <w:sz w:val="22"/>
        </w:rPr>
      </w:pPr>
    </w:p>
    <w:p w:rsidR="00822439" w:rsidRPr="00F45443" w:rsidRDefault="00114885" w:rsidP="00114885">
      <w:pPr>
        <w:pStyle w:val="NoSpacing"/>
        <w:jc w:val="both"/>
      </w:pPr>
      <w:r w:rsidRPr="00F45443">
        <w:rPr>
          <w:b/>
        </w:rPr>
        <w:t>Correspondence:</w:t>
      </w:r>
      <w:r w:rsidRPr="00F45443">
        <w:t xml:space="preserve"> </w:t>
      </w:r>
      <w:r w:rsidR="00536C07" w:rsidRPr="00F45443">
        <w:t xml:space="preserve">Received </w:t>
      </w:r>
      <w:r w:rsidR="001036C2" w:rsidRPr="00F45443">
        <w:t xml:space="preserve">thank you and </w:t>
      </w:r>
      <w:r w:rsidR="00536C07" w:rsidRPr="00F45443">
        <w:t xml:space="preserve">returned letter </w:t>
      </w:r>
      <w:r w:rsidR="001036C2" w:rsidRPr="00F45443">
        <w:t xml:space="preserve">of agreement signed by C. Hammer and N. </w:t>
      </w:r>
      <w:proofErr w:type="spellStart"/>
      <w:r w:rsidR="001036C2" w:rsidRPr="00F45443">
        <w:rPr>
          <w:rFonts w:eastAsia="Times New Roman"/>
          <w:szCs w:val="20"/>
        </w:rPr>
        <w:t>Kavazanjian</w:t>
      </w:r>
      <w:proofErr w:type="spellEnd"/>
      <w:r w:rsidR="001036C2" w:rsidRPr="00F45443">
        <w:rPr>
          <w:rFonts w:eastAsia="Times New Roman"/>
          <w:szCs w:val="20"/>
        </w:rPr>
        <w:t>.</w:t>
      </w:r>
    </w:p>
    <w:p w:rsidR="00114885" w:rsidRPr="00F45443" w:rsidRDefault="00114885" w:rsidP="00114885">
      <w:pPr>
        <w:pStyle w:val="NoSpacing"/>
        <w:jc w:val="both"/>
        <w:rPr>
          <w:sz w:val="22"/>
        </w:rPr>
      </w:pPr>
    </w:p>
    <w:p w:rsidR="007A3448" w:rsidRPr="00F45443" w:rsidRDefault="002241EA" w:rsidP="000353CC">
      <w:pPr>
        <w:pStyle w:val="NoSpacing"/>
        <w:jc w:val="both"/>
        <w:rPr>
          <w:b/>
        </w:rPr>
      </w:pPr>
      <w:r w:rsidRPr="00F45443">
        <w:rPr>
          <w:b/>
        </w:rPr>
        <w:t>Audience P</w:t>
      </w:r>
      <w:r w:rsidR="007D3C71" w:rsidRPr="00F45443">
        <w:rPr>
          <w:b/>
        </w:rPr>
        <w:t>articipation:</w:t>
      </w:r>
      <w:r w:rsidR="00BC08D0" w:rsidRPr="00F45443">
        <w:rPr>
          <w:b/>
        </w:rPr>
        <w:t xml:space="preserve"> </w:t>
      </w:r>
      <w:r w:rsidR="00F15AA7" w:rsidRPr="00F45443">
        <w:t>None</w:t>
      </w:r>
      <w:r w:rsidR="00F74ABA" w:rsidRPr="00F45443">
        <w:t xml:space="preserve"> </w:t>
      </w:r>
    </w:p>
    <w:p w:rsidR="007E7F33" w:rsidRPr="00F45443" w:rsidRDefault="007E7F33" w:rsidP="00114885">
      <w:pPr>
        <w:pStyle w:val="NoSpacing"/>
        <w:jc w:val="both"/>
        <w:rPr>
          <w:b/>
        </w:rPr>
      </w:pPr>
    </w:p>
    <w:p w:rsidR="00BE6573" w:rsidRPr="00F45443" w:rsidRDefault="00BE6573" w:rsidP="00114885">
      <w:pPr>
        <w:pStyle w:val="NoSpacing"/>
        <w:jc w:val="both"/>
        <w:rPr>
          <w:b/>
        </w:rPr>
      </w:pPr>
      <w:r w:rsidRPr="00F45443">
        <w:rPr>
          <w:b/>
        </w:rPr>
        <w:t>Minutes/Agenda:</w:t>
      </w:r>
    </w:p>
    <w:p w:rsidR="00114885" w:rsidRPr="00F45443" w:rsidRDefault="00114885" w:rsidP="007D54DD">
      <w:pPr>
        <w:pStyle w:val="NoSpacing"/>
        <w:ind w:firstLine="720"/>
        <w:jc w:val="both"/>
      </w:pPr>
      <w:proofErr w:type="gramStart"/>
      <w:r w:rsidRPr="00F45443">
        <w:t>Motion</w:t>
      </w:r>
      <w:r w:rsidR="0095451B" w:rsidRPr="00F45443">
        <w:t xml:space="preserve"> by</w:t>
      </w:r>
      <w:r w:rsidRPr="00F45443">
        <w:t xml:space="preserve"> </w:t>
      </w:r>
      <w:r w:rsidR="00536C07" w:rsidRPr="00F45443">
        <w:t xml:space="preserve">C. </w:t>
      </w:r>
      <w:r w:rsidR="000C714A" w:rsidRPr="00F45443">
        <w:t>Crane</w:t>
      </w:r>
      <w:r w:rsidR="000353CC" w:rsidRPr="00F45443">
        <w:t xml:space="preserve">, </w:t>
      </w:r>
      <w:r w:rsidR="00FE40F4" w:rsidRPr="00F45443">
        <w:t xml:space="preserve">second by </w:t>
      </w:r>
      <w:r w:rsidR="00F74ABA" w:rsidRPr="00F45443">
        <w:t>C.</w:t>
      </w:r>
      <w:r w:rsidR="00664963" w:rsidRPr="00F45443">
        <w:t xml:space="preserve"> </w:t>
      </w:r>
      <w:r w:rsidR="000C714A" w:rsidRPr="00F45443">
        <w:t>Witkowski</w:t>
      </w:r>
      <w:r w:rsidR="009E1852" w:rsidRPr="00F45443">
        <w:t>,</w:t>
      </w:r>
      <w:r w:rsidR="00FE40F4" w:rsidRPr="00F45443">
        <w:t xml:space="preserve"> </w:t>
      </w:r>
      <w:r w:rsidRPr="00F45443">
        <w:t>to approve the minutes of</w:t>
      </w:r>
      <w:r w:rsidR="00664963" w:rsidRPr="00F45443">
        <w:t xml:space="preserve"> </w:t>
      </w:r>
      <w:r w:rsidR="000C714A" w:rsidRPr="00F45443">
        <w:t>December 12</w:t>
      </w:r>
      <w:r w:rsidR="000C714A" w:rsidRPr="00F45443">
        <w:rPr>
          <w:vertAlign w:val="superscript"/>
        </w:rPr>
        <w:t>th</w:t>
      </w:r>
      <w:r w:rsidR="007A3448" w:rsidRPr="00F45443">
        <w:t xml:space="preserve">, </w:t>
      </w:r>
      <w:r w:rsidR="009E1852" w:rsidRPr="00F45443">
        <w:t>2019</w:t>
      </w:r>
      <w:r w:rsidR="00630467" w:rsidRPr="00F45443">
        <w:t xml:space="preserve"> and</w:t>
      </w:r>
      <w:r w:rsidR="008D23BE" w:rsidRPr="00F45443">
        <w:t xml:space="preserve"> the a</w:t>
      </w:r>
      <w:r w:rsidRPr="00F45443">
        <w:t>genda for</w:t>
      </w:r>
      <w:r w:rsidR="009E1852" w:rsidRPr="00F45443">
        <w:t xml:space="preserve"> </w:t>
      </w:r>
      <w:r w:rsidR="000C714A" w:rsidRPr="00F45443">
        <w:t>January 9</w:t>
      </w:r>
      <w:r w:rsidR="000C714A" w:rsidRPr="00F45443">
        <w:rPr>
          <w:vertAlign w:val="superscript"/>
        </w:rPr>
        <w:t>th</w:t>
      </w:r>
      <w:r w:rsidR="00BC08D0" w:rsidRPr="00F45443">
        <w:t xml:space="preserve">, </w:t>
      </w:r>
      <w:r w:rsidR="000C714A" w:rsidRPr="00F45443">
        <w:t>2020</w:t>
      </w:r>
      <w:r w:rsidRPr="00F45443">
        <w:t>.</w:t>
      </w:r>
      <w:proofErr w:type="gramEnd"/>
      <w:r w:rsidRPr="00F45443">
        <w:t xml:space="preserve"> </w:t>
      </w:r>
      <w:r w:rsidR="00E307B1" w:rsidRPr="00F45443">
        <w:t xml:space="preserve"> </w:t>
      </w:r>
      <w:r w:rsidRPr="00F45443">
        <w:t>All yes. Motion carried.</w:t>
      </w:r>
    </w:p>
    <w:p w:rsidR="00114885" w:rsidRPr="00F45443" w:rsidRDefault="00114885" w:rsidP="00114885">
      <w:pPr>
        <w:pStyle w:val="NoSpacing"/>
        <w:jc w:val="both"/>
        <w:rPr>
          <w:sz w:val="22"/>
        </w:rPr>
      </w:pPr>
    </w:p>
    <w:p w:rsidR="005A4774" w:rsidRPr="00F45443" w:rsidRDefault="007E7F33" w:rsidP="007E7F33">
      <w:pPr>
        <w:pStyle w:val="NoSpacing"/>
        <w:jc w:val="both"/>
        <w:rPr>
          <w:b/>
        </w:rPr>
      </w:pPr>
      <w:r w:rsidRPr="00F45443">
        <w:rPr>
          <w:b/>
        </w:rPr>
        <w:t>Financial Statement:</w:t>
      </w:r>
    </w:p>
    <w:p w:rsidR="007E7F33" w:rsidRPr="00F45443" w:rsidRDefault="007E7F33" w:rsidP="007E7F33">
      <w:pPr>
        <w:pStyle w:val="NoSpacing"/>
        <w:jc w:val="both"/>
      </w:pPr>
      <w:r w:rsidRPr="00F45443">
        <w:rPr>
          <w:b/>
        </w:rPr>
        <w:tab/>
      </w:r>
      <w:r w:rsidR="000C714A" w:rsidRPr="00F45443">
        <w:t xml:space="preserve">Tabled to February meeting as </w:t>
      </w:r>
      <w:r w:rsidR="00F94BDF">
        <w:t xml:space="preserve">December </w:t>
      </w:r>
      <w:r w:rsidR="000C714A" w:rsidRPr="00F45443">
        <w:t>bank statements were not yet available.</w:t>
      </w:r>
    </w:p>
    <w:p w:rsidR="0087177D" w:rsidRPr="00F45443" w:rsidRDefault="0087177D" w:rsidP="00114885">
      <w:pPr>
        <w:pStyle w:val="NoSpacing"/>
        <w:jc w:val="both"/>
        <w:rPr>
          <w:sz w:val="22"/>
        </w:rPr>
      </w:pPr>
    </w:p>
    <w:p w:rsidR="005A4774" w:rsidRPr="00F45443" w:rsidRDefault="00EF5DD1" w:rsidP="00114885">
      <w:pPr>
        <w:pStyle w:val="NoSpacing"/>
        <w:jc w:val="both"/>
        <w:rPr>
          <w:b/>
        </w:rPr>
      </w:pPr>
      <w:r w:rsidRPr="00F45443">
        <w:rPr>
          <w:b/>
        </w:rPr>
        <w:t>Operator</w:t>
      </w:r>
      <w:r w:rsidR="007D21DE" w:rsidRPr="00F45443">
        <w:rPr>
          <w:b/>
        </w:rPr>
        <w:t xml:space="preserve"> R</w:t>
      </w:r>
      <w:r w:rsidR="005A4774" w:rsidRPr="00F45443">
        <w:rPr>
          <w:b/>
        </w:rPr>
        <w:t xml:space="preserve">eport: </w:t>
      </w:r>
    </w:p>
    <w:p w:rsidR="000C714A" w:rsidRPr="000C714A" w:rsidRDefault="006B5B73" w:rsidP="00F45443">
      <w:pPr>
        <w:pStyle w:val="Default"/>
        <w:ind w:firstLine="720"/>
        <w:rPr>
          <w:color w:val="auto"/>
        </w:rPr>
      </w:pPr>
      <w:r w:rsidRPr="00F74D6D">
        <w:rPr>
          <w:color w:val="auto"/>
        </w:rPr>
        <w:t xml:space="preserve">Kip reports </w:t>
      </w:r>
      <w:r w:rsidR="000C714A" w:rsidRPr="00F74D6D">
        <w:rPr>
          <w:color w:val="auto"/>
        </w:rPr>
        <w:t>t</w:t>
      </w:r>
      <w:r w:rsidR="000C714A" w:rsidRPr="000C714A">
        <w:rPr>
          <w:color w:val="auto"/>
        </w:rPr>
        <w:t xml:space="preserve">here was one after-hours service call in December. </w:t>
      </w:r>
      <w:r w:rsidR="00F45443" w:rsidRPr="00F74D6D">
        <w:rPr>
          <w:color w:val="auto"/>
        </w:rPr>
        <w:t>The a</w:t>
      </w:r>
      <w:r w:rsidR="000C714A" w:rsidRPr="000C714A">
        <w:rPr>
          <w:color w:val="auto"/>
        </w:rPr>
        <w:t xml:space="preserve">larm </w:t>
      </w:r>
      <w:r w:rsidR="00F45443" w:rsidRPr="00F74D6D">
        <w:rPr>
          <w:color w:val="auto"/>
        </w:rPr>
        <w:t xml:space="preserve">was </w:t>
      </w:r>
      <w:r w:rsidR="000C714A" w:rsidRPr="000C714A">
        <w:rPr>
          <w:color w:val="auto"/>
        </w:rPr>
        <w:t xml:space="preserve">likely caused by </w:t>
      </w:r>
      <w:r w:rsidR="00F45443" w:rsidRPr="00F74D6D">
        <w:rPr>
          <w:color w:val="auto"/>
        </w:rPr>
        <w:t xml:space="preserve">a </w:t>
      </w:r>
      <w:r w:rsidR="000C714A" w:rsidRPr="000C714A">
        <w:rPr>
          <w:color w:val="auto"/>
        </w:rPr>
        <w:t>stuck float at GS16. A vehicle enter</w:t>
      </w:r>
      <w:r w:rsidR="00F45443" w:rsidRPr="00F74D6D">
        <w:rPr>
          <w:color w:val="auto"/>
        </w:rPr>
        <w:t>ed the ditch</w:t>
      </w:r>
      <w:r w:rsidR="000C714A" w:rsidRPr="000C714A">
        <w:rPr>
          <w:color w:val="auto"/>
        </w:rPr>
        <w:t xml:space="preserve"> taking down the meeting posting board and post</w:t>
      </w:r>
      <w:r w:rsidR="00F45443" w:rsidRPr="00F74D6D">
        <w:rPr>
          <w:color w:val="auto"/>
        </w:rPr>
        <w:t xml:space="preserve"> and nearly hitting LS 4. Kip has repaired the meeting posting board and post</w:t>
      </w:r>
      <w:r w:rsidR="000C714A" w:rsidRPr="000C714A">
        <w:rPr>
          <w:color w:val="auto"/>
        </w:rPr>
        <w:t>.</w:t>
      </w:r>
      <w:r w:rsidR="00F45443" w:rsidRPr="00F74D6D">
        <w:rPr>
          <w:color w:val="auto"/>
        </w:rPr>
        <w:t xml:space="preserve"> </w:t>
      </w:r>
      <w:r w:rsidR="000C714A" w:rsidRPr="000C714A">
        <w:rPr>
          <w:color w:val="auto"/>
        </w:rPr>
        <w:t xml:space="preserve"> A </w:t>
      </w:r>
      <w:r w:rsidR="00F45443" w:rsidRPr="00F74D6D">
        <w:rPr>
          <w:color w:val="auto"/>
        </w:rPr>
        <w:t xml:space="preserve">different </w:t>
      </w:r>
      <w:r w:rsidR="000C714A" w:rsidRPr="000C714A">
        <w:rPr>
          <w:color w:val="auto"/>
        </w:rPr>
        <w:t xml:space="preserve">vehicle </w:t>
      </w:r>
      <w:r w:rsidR="00F45443" w:rsidRPr="00F74D6D">
        <w:rPr>
          <w:color w:val="auto"/>
        </w:rPr>
        <w:t>struck</w:t>
      </w:r>
      <w:r w:rsidR="000C714A" w:rsidRPr="000C714A">
        <w:rPr>
          <w:color w:val="auto"/>
        </w:rPr>
        <w:t xml:space="preserve"> the LS 16 fiberglass cover and destroyed the locking latch. The cost for a replacement cover was estimated to be over $2,000. </w:t>
      </w:r>
      <w:r w:rsidR="00F45443" w:rsidRPr="00F74D6D">
        <w:rPr>
          <w:color w:val="auto"/>
        </w:rPr>
        <w:t>Kip</w:t>
      </w:r>
      <w:r w:rsidR="000C714A" w:rsidRPr="000C714A">
        <w:rPr>
          <w:color w:val="auto"/>
        </w:rPr>
        <w:t xml:space="preserve"> contacted Al Win to fabricate an alternative latch. A contractor was at the boat landing and witnessed the event. He provided a license number from a related vehicle. </w:t>
      </w:r>
      <w:r w:rsidR="00F45443" w:rsidRPr="00F74D6D">
        <w:rPr>
          <w:color w:val="auto"/>
        </w:rPr>
        <w:t>Kip c</w:t>
      </w:r>
      <w:r w:rsidR="000C714A" w:rsidRPr="000C714A">
        <w:rPr>
          <w:color w:val="auto"/>
        </w:rPr>
        <w:t>ompleted MCO’s annual confined space tra</w:t>
      </w:r>
      <w:r w:rsidR="00F45443" w:rsidRPr="00F74D6D">
        <w:rPr>
          <w:color w:val="auto"/>
        </w:rPr>
        <w:t>ining. Kip p</w:t>
      </w:r>
      <w:r w:rsidR="000C714A" w:rsidRPr="000C714A">
        <w:rPr>
          <w:color w:val="auto"/>
        </w:rPr>
        <w:t xml:space="preserve">erformed a lift station check after the last commission meeting. </w:t>
      </w:r>
      <w:r w:rsidR="00F45443" w:rsidRPr="00F74D6D">
        <w:rPr>
          <w:color w:val="auto"/>
        </w:rPr>
        <w:t>Kip w</w:t>
      </w:r>
      <w:r w:rsidR="000C714A" w:rsidRPr="000C714A">
        <w:rPr>
          <w:color w:val="auto"/>
        </w:rPr>
        <w:t xml:space="preserve">ill perform another check after this month’s meeting as well. All other scheduled maintenance items are up to date </w:t>
      </w:r>
    </w:p>
    <w:p w:rsidR="001B2516" w:rsidRPr="00F45443" w:rsidRDefault="001B2516" w:rsidP="007E7F33">
      <w:pPr>
        <w:pStyle w:val="NoSpacing"/>
        <w:ind w:firstLine="720"/>
        <w:rPr>
          <w:bCs/>
          <w:szCs w:val="23"/>
        </w:rPr>
      </w:pPr>
    </w:p>
    <w:p w:rsidR="00C30D0F" w:rsidRPr="00F45443" w:rsidRDefault="00C30D0F" w:rsidP="0012159E">
      <w:pPr>
        <w:pStyle w:val="Default"/>
        <w:rPr>
          <w:color w:val="auto"/>
        </w:rPr>
      </w:pPr>
      <w:r w:rsidRPr="00F45443">
        <w:rPr>
          <w:b/>
          <w:color w:val="auto"/>
        </w:rPr>
        <w:t>WCC Report:</w:t>
      </w:r>
      <w:r w:rsidRPr="00F45443">
        <w:rPr>
          <w:color w:val="auto"/>
        </w:rPr>
        <w:t xml:space="preserve"> </w:t>
      </w:r>
    </w:p>
    <w:p w:rsidR="00C30D0F" w:rsidRPr="00F45443" w:rsidRDefault="00C30D0F" w:rsidP="00C30D0F">
      <w:pPr>
        <w:pStyle w:val="NoSpacing"/>
        <w:ind w:firstLine="720"/>
        <w:jc w:val="both"/>
      </w:pPr>
      <w:r w:rsidRPr="00F45443">
        <w:t>C. Witkowski reports</w:t>
      </w:r>
      <w:r w:rsidR="00F45443" w:rsidRPr="00F45443">
        <w:t xml:space="preserve"> c</w:t>
      </w:r>
      <w:r w:rsidR="00623A8B" w:rsidRPr="00F45443">
        <w:t xml:space="preserve">opper </w:t>
      </w:r>
      <w:r w:rsidR="00F45443" w:rsidRPr="00F45443">
        <w:t>levels are</w:t>
      </w:r>
      <w:r w:rsidR="00623A8B" w:rsidRPr="00F45443">
        <w:t xml:space="preserve"> </w:t>
      </w:r>
      <w:r w:rsidR="00F45443" w:rsidRPr="00F45443">
        <w:t>down. The WCC explained the raise in the District’s monthly fee is to raise the liner replacement fund budget by $30,000 in the next year.</w:t>
      </w:r>
    </w:p>
    <w:p w:rsidR="00503CCE" w:rsidRPr="00F45443" w:rsidRDefault="00503CCE" w:rsidP="00C30D0F">
      <w:pPr>
        <w:pStyle w:val="NoSpacing"/>
        <w:ind w:firstLine="720"/>
        <w:jc w:val="both"/>
      </w:pPr>
    </w:p>
    <w:p w:rsidR="00622ACA" w:rsidRPr="00F45443" w:rsidRDefault="00383640" w:rsidP="00622ACA">
      <w:pPr>
        <w:pStyle w:val="NoSpacing"/>
        <w:jc w:val="both"/>
        <w:rPr>
          <w:b/>
        </w:rPr>
      </w:pPr>
      <w:r w:rsidRPr="00F45443">
        <w:rPr>
          <w:b/>
        </w:rPr>
        <w:t>Manager/</w:t>
      </w:r>
      <w:r w:rsidR="004304B9" w:rsidRPr="00F45443">
        <w:rPr>
          <w:b/>
        </w:rPr>
        <w:t>C</w:t>
      </w:r>
      <w:r w:rsidR="007D21DE" w:rsidRPr="00F45443">
        <w:rPr>
          <w:b/>
        </w:rPr>
        <w:t>oordinator R</w:t>
      </w:r>
      <w:r w:rsidR="004304B9" w:rsidRPr="00F45443">
        <w:rPr>
          <w:b/>
        </w:rPr>
        <w:t>eport:</w:t>
      </w:r>
    </w:p>
    <w:p w:rsidR="00010A5C" w:rsidRPr="00010A5C" w:rsidRDefault="00CC5CBF" w:rsidP="00010A5C">
      <w:pPr>
        <w:ind w:firstLine="720"/>
        <w:rPr>
          <w:szCs w:val="24"/>
        </w:rPr>
      </w:pPr>
      <w:r w:rsidRPr="00F45443">
        <w:t xml:space="preserve">M. Cypert reports </w:t>
      </w:r>
      <w:r w:rsidR="00010A5C" w:rsidRPr="00010A5C">
        <w:rPr>
          <w:szCs w:val="24"/>
        </w:rPr>
        <w:t>Chuck Neuman contacted the Lake District office and advised he is being billed for a property that has been disconnected from its lateral for a year. At the time of disconnection, the Lake District was not notified. The lateral is buried underground, and Mr. Neuman will not be building on the property at least for another 1-3 years.</w:t>
      </w:r>
      <w:r w:rsidR="00010A5C">
        <w:rPr>
          <w:szCs w:val="24"/>
        </w:rPr>
        <w:t xml:space="preserve"> </w:t>
      </w:r>
      <w:r w:rsidR="00010A5C" w:rsidRPr="00010A5C">
        <w:rPr>
          <w:szCs w:val="24"/>
        </w:rPr>
        <w:t>The Lake District should know if its Lake Planning Grant application has been accepted by February.</w:t>
      </w:r>
      <w:r w:rsidR="00010A5C">
        <w:rPr>
          <w:szCs w:val="24"/>
        </w:rPr>
        <w:t xml:space="preserve"> </w:t>
      </w:r>
      <w:r w:rsidR="00010A5C" w:rsidRPr="00010A5C">
        <w:rPr>
          <w:szCs w:val="24"/>
        </w:rPr>
        <w:t xml:space="preserve">The Lake District is still waiting to hear from DOC Legal. I sent an email to Jane </w:t>
      </w:r>
      <w:proofErr w:type="spellStart"/>
      <w:r w:rsidR="00010A5C" w:rsidRPr="00010A5C">
        <w:rPr>
          <w:szCs w:val="24"/>
        </w:rPr>
        <w:t>Zavoral</w:t>
      </w:r>
      <w:proofErr w:type="spellEnd"/>
      <w:r w:rsidR="00010A5C" w:rsidRPr="00010A5C">
        <w:rPr>
          <w:szCs w:val="24"/>
        </w:rPr>
        <w:t xml:space="preserve"> on 1/8/20 asking for an update, but I have not received a response. Attorney Steve </w:t>
      </w:r>
      <w:proofErr w:type="spellStart"/>
      <w:r w:rsidR="00010A5C" w:rsidRPr="00010A5C">
        <w:rPr>
          <w:szCs w:val="24"/>
        </w:rPr>
        <w:t>Schmuki</w:t>
      </w:r>
      <w:proofErr w:type="spellEnd"/>
      <w:r w:rsidR="00010A5C" w:rsidRPr="00010A5C">
        <w:rPr>
          <w:szCs w:val="24"/>
        </w:rPr>
        <w:t xml:space="preserve"> charged for one hour to make the updates to the easement. The signed harvesting contract has been sent to Dave </w:t>
      </w:r>
      <w:proofErr w:type="spellStart"/>
      <w:r w:rsidR="00010A5C" w:rsidRPr="00010A5C">
        <w:rPr>
          <w:szCs w:val="24"/>
        </w:rPr>
        <w:t>Fetzer</w:t>
      </w:r>
      <w:proofErr w:type="spellEnd"/>
      <w:r w:rsidR="00010A5C" w:rsidRPr="00010A5C">
        <w:rPr>
          <w:szCs w:val="24"/>
        </w:rPr>
        <w:t xml:space="preserve">. The deposit check is being signed today and will be sent after the meeting. The Dodge County Healthy Soil/Healthy Water has elected members to its executive Board. Representatives from Fox Lake include Colleen Crane, Charlie Nelson, and Linda Truelove. Charlie Hammer and Nancy </w:t>
      </w:r>
      <w:proofErr w:type="spellStart"/>
      <w:r w:rsidR="00010A5C" w:rsidRPr="00010A5C">
        <w:rPr>
          <w:szCs w:val="24"/>
        </w:rPr>
        <w:t>Kavazanjian</w:t>
      </w:r>
      <w:proofErr w:type="spellEnd"/>
      <w:r w:rsidR="00010A5C" w:rsidRPr="00010A5C">
        <w:rPr>
          <w:szCs w:val="24"/>
        </w:rPr>
        <w:t xml:space="preserve"> have been advised of the FLPO’s and FLILPARD’s willingness to contribute to their Phosphorus reduction project. They each signed a letter of understanding, and they thanked us for our support.</w:t>
      </w:r>
      <w:r w:rsidR="00010A5C">
        <w:rPr>
          <w:szCs w:val="24"/>
        </w:rPr>
        <w:t xml:space="preserve"> </w:t>
      </w:r>
      <w:r w:rsidR="00010A5C" w:rsidRPr="00010A5C">
        <w:rPr>
          <w:szCs w:val="24"/>
        </w:rPr>
        <w:t xml:space="preserve">Sign-up forms for the summer herbicide treatment have been sent out with the January Newsletter. </w:t>
      </w:r>
    </w:p>
    <w:p w:rsidR="00010A5C" w:rsidRPr="00F45443" w:rsidRDefault="00010A5C" w:rsidP="001D2230">
      <w:pPr>
        <w:ind w:firstLine="720"/>
      </w:pPr>
    </w:p>
    <w:p w:rsidR="001C22D1" w:rsidRPr="00F45443" w:rsidRDefault="001C22D1" w:rsidP="001C22D1">
      <w:pPr>
        <w:pStyle w:val="NoSpacing"/>
        <w:jc w:val="both"/>
        <w:rPr>
          <w:b/>
        </w:rPr>
      </w:pPr>
      <w:r w:rsidRPr="00F45443">
        <w:rPr>
          <w:b/>
        </w:rPr>
        <w:t xml:space="preserve">County Report: </w:t>
      </w:r>
      <w:r w:rsidR="00851E95" w:rsidRPr="00F45443">
        <w:t>D. Macheel reports the Land and Water Conservation Department</w:t>
      </w:r>
      <w:r w:rsidR="00C6248A">
        <w:t xml:space="preserve"> is hosting its annual tree sale. The department discussed potential changes to the County’s manure pit storage permit fee. The County’s </w:t>
      </w:r>
      <w:r w:rsidR="00C6248A">
        <w:lastRenderedPageBreak/>
        <w:t xml:space="preserve">well testing program will be sampling from over 100 wells from across the county in order to establish baseline readings. </w:t>
      </w:r>
      <w:r w:rsidR="00851E95" w:rsidRPr="00F45443">
        <w:t xml:space="preserve"> </w:t>
      </w:r>
    </w:p>
    <w:p w:rsidR="001C22D1" w:rsidRPr="00F45443" w:rsidRDefault="001C22D1" w:rsidP="00BD5BD4">
      <w:pPr>
        <w:pStyle w:val="NoSpacing"/>
        <w:jc w:val="both"/>
        <w:rPr>
          <w:b/>
          <w:sz w:val="22"/>
        </w:rPr>
      </w:pPr>
    </w:p>
    <w:p w:rsidR="0046249E" w:rsidRPr="00F45443" w:rsidRDefault="007D21DE" w:rsidP="00FE3549">
      <w:pPr>
        <w:pStyle w:val="NoSpacing"/>
        <w:jc w:val="both"/>
        <w:rPr>
          <w:b/>
        </w:rPr>
      </w:pPr>
      <w:r w:rsidRPr="00F45443">
        <w:rPr>
          <w:b/>
        </w:rPr>
        <w:t>Town R</w:t>
      </w:r>
      <w:r w:rsidR="00DD107F" w:rsidRPr="00F45443">
        <w:rPr>
          <w:b/>
        </w:rPr>
        <w:t>eport:</w:t>
      </w:r>
      <w:r w:rsidR="00D209EF" w:rsidRPr="00F45443">
        <w:rPr>
          <w:b/>
        </w:rPr>
        <w:t xml:space="preserve"> </w:t>
      </w:r>
    </w:p>
    <w:p w:rsidR="00F16C3D" w:rsidRDefault="0046249E" w:rsidP="00D37738">
      <w:pPr>
        <w:pStyle w:val="NoSpacing"/>
        <w:ind w:firstLine="720"/>
        <w:jc w:val="both"/>
      </w:pPr>
      <w:r w:rsidRPr="00F45443">
        <w:t xml:space="preserve">E. Benter reports </w:t>
      </w:r>
      <w:r w:rsidR="007F1F19" w:rsidRPr="00F45443">
        <w:t xml:space="preserve">the Town </w:t>
      </w:r>
      <w:r w:rsidR="00C6248A">
        <w:t xml:space="preserve">has submitted a grant application for the Lake Emily Road project. All Town Supervisors are running unopposed for this year’s election. </w:t>
      </w:r>
    </w:p>
    <w:p w:rsidR="00C6248A" w:rsidRPr="00F45443" w:rsidRDefault="00C6248A" w:rsidP="00D37738">
      <w:pPr>
        <w:pStyle w:val="NoSpacing"/>
        <w:ind w:firstLine="720"/>
        <w:jc w:val="both"/>
        <w:rPr>
          <w:sz w:val="22"/>
        </w:rPr>
      </w:pPr>
    </w:p>
    <w:p w:rsidR="00262AF2" w:rsidRPr="00262AF2" w:rsidRDefault="00262AF2" w:rsidP="00262AF2">
      <w:pPr>
        <w:rPr>
          <w:b/>
        </w:rPr>
      </w:pPr>
      <w:r w:rsidRPr="00262AF2">
        <w:rPr>
          <w:b/>
        </w:rPr>
        <w:t>Old business:</w:t>
      </w:r>
    </w:p>
    <w:p w:rsidR="00277C19" w:rsidRDefault="00262AF2" w:rsidP="00262AF2">
      <w:pPr>
        <w:widowControl/>
        <w:tabs>
          <w:tab w:val="left" w:pos="0"/>
        </w:tabs>
        <w:ind w:firstLine="720"/>
      </w:pPr>
      <w:r>
        <w:t>1]         Discussion/action High nitrates in surface/groundwater</w:t>
      </w:r>
      <w:r>
        <w:t xml:space="preserve"> – D. Macheel noted a recent push within the agricultural community to be conscious of what is being discharged from tile lines. </w:t>
      </w:r>
    </w:p>
    <w:p w:rsidR="00277C19" w:rsidRDefault="00277C19" w:rsidP="00262AF2">
      <w:pPr>
        <w:widowControl/>
        <w:tabs>
          <w:tab w:val="left" w:pos="0"/>
        </w:tabs>
        <w:ind w:firstLine="720"/>
      </w:pPr>
    </w:p>
    <w:p w:rsidR="00277C19" w:rsidRDefault="00262AF2" w:rsidP="00262AF2">
      <w:pPr>
        <w:widowControl/>
        <w:tabs>
          <w:tab w:val="left" w:pos="0"/>
        </w:tabs>
        <w:ind w:firstLine="720"/>
      </w:pPr>
      <w:r>
        <w:t>D. Macheel also noted the Fox Lake Cover Crop Program for 2020 could also have incentives for those who practice no-till farming and those who produce on land that is in close proximity to the lake and inlet streams. A committee to conduct this planning will be formed and incl</w:t>
      </w:r>
      <w:r w:rsidR="00277C19">
        <w:t xml:space="preserve">ude C. Crane, M. Cypert, and potentially Bill </w:t>
      </w:r>
      <w:proofErr w:type="spellStart"/>
      <w:r w:rsidR="00277C19">
        <w:t>Stangel</w:t>
      </w:r>
      <w:proofErr w:type="spellEnd"/>
      <w:r w:rsidR="00277C19">
        <w:t xml:space="preserve">. </w:t>
      </w:r>
    </w:p>
    <w:p w:rsidR="00277C19" w:rsidRDefault="00277C19" w:rsidP="00262AF2">
      <w:pPr>
        <w:widowControl/>
        <w:tabs>
          <w:tab w:val="left" w:pos="0"/>
        </w:tabs>
        <w:ind w:firstLine="720"/>
      </w:pPr>
    </w:p>
    <w:p w:rsidR="00277C19" w:rsidRDefault="00277C19" w:rsidP="00262AF2">
      <w:pPr>
        <w:widowControl/>
        <w:tabs>
          <w:tab w:val="left" w:pos="0"/>
        </w:tabs>
        <w:ind w:firstLine="720"/>
      </w:pPr>
      <w:r>
        <w:t>M. Cypert will send Soil Health Expo flyers and letters stating the Lake District will reimburse those farmers who are attending for the first time to farmers within the watershed.</w:t>
      </w:r>
    </w:p>
    <w:p w:rsidR="00277C19" w:rsidRDefault="00277C19" w:rsidP="00262AF2">
      <w:pPr>
        <w:widowControl/>
        <w:tabs>
          <w:tab w:val="left" w:pos="0"/>
        </w:tabs>
        <w:ind w:firstLine="720"/>
      </w:pPr>
    </w:p>
    <w:p w:rsidR="00262AF2" w:rsidRDefault="00277C19" w:rsidP="00262AF2">
      <w:pPr>
        <w:widowControl/>
        <w:tabs>
          <w:tab w:val="left" w:pos="0"/>
        </w:tabs>
        <w:ind w:firstLine="720"/>
      </w:pPr>
      <w:r>
        <w:t>The annual UW – Stevens Point Lakes Convention will be held from April 1</w:t>
      </w:r>
      <w:r w:rsidRPr="00277C19">
        <w:rPr>
          <w:vertAlign w:val="superscript"/>
        </w:rPr>
        <w:t>st</w:t>
      </w:r>
      <w:r>
        <w:t xml:space="preserve"> – 3</w:t>
      </w:r>
      <w:r w:rsidRPr="00277C19">
        <w:rPr>
          <w:vertAlign w:val="superscript"/>
        </w:rPr>
        <w:t>rd</w:t>
      </w:r>
      <w:r>
        <w:t xml:space="preserve">. This will be an agenda item for February’s meeting. </w:t>
      </w:r>
      <w:r w:rsidR="00262AF2">
        <w:br/>
      </w:r>
    </w:p>
    <w:p w:rsidR="00262AF2" w:rsidRDefault="00262AF2" w:rsidP="00262AF2">
      <w:pPr>
        <w:widowControl/>
        <w:tabs>
          <w:tab w:val="left" w:pos="0"/>
        </w:tabs>
        <w:ind w:firstLine="720"/>
      </w:pPr>
      <w:r>
        <w:t>2]</w:t>
      </w:r>
      <w:r>
        <w:tab/>
      </w:r>
      <w:r>
        <w:rPr>
          <w:color w:val="000000"/>
          <w:szCs w:val="24"/>
        </w:rPr>
        <w:t>Discussion/action the Jug/DASH</w:t>
      </w:r>
      <w:r>
        <w:rPr>
          <w:color w:val="000000"/>
          <w:szCs w:val="24"/>
        </w:rPr>
        <w:t xml:space="preserve"> </w:t>
      </w:r>
      <w:r w:rsidR="00277C19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277C19">
        <w:rPr>
          <w:color w:val="000000"/>
          <w:szCs w:val="24"/>
        </w:rPr>
        <w:t xml:space="preserve">The Lake District Board ultimately concluded the funds for managing aquatic plant abundance as they relate to navigation are only to be used for the general navigation lanes – not individual paths to private properties.  </w:t>
      </w:r>
      <w:r>
        <w:rPr>
          <w:color w:val="000000"/>
          <w:szCs w:val="24"/>
        </w:rPr>
        <w:br/>
      </w:r>
    </w:p>
    <w:p w:rsidR="00262AF2" w:rsidRPr="00A43CEB" w:rsidRDefault="00262AF2" w:rsidP="00262AF2">
      <w:pPr>
        <w:widowControl/>
        <w:tabs>
          <w:tab w:val="left" w:pos="0"/>
        </w:tabs>
        <w:ind w:firstLine="720"/>
      </w:pPr>
      <w:r>
        <w:t>3]</w:t>
      </w:r>
      <w:r>
        <w:tab/>
      </w:r>
      <w:r>
        <w:rPr>
          <w:color w:val="000000"/>
          <w:szCs w:val="24"/>
        </w:rPr>
        <w:t>Discussion/action Lake Management Plan Update</w:t>
      </w:r>
      <w:r w:rsidR="00277C19">
        <w:rPr>
          <w:color w:val="000000"/>
          <w:szCs w:val="24"/>
        </w:rPr>
        <w:t xml:space="preserve"> - Discussed</w:t>
      </w:r>
      <w:r>
        <w:rPr>
          <w:color w:val="000000"/>
          <w:szCs w:val="24"/>
        </w:rPr>
        <w:br/>
      </w:r>
    </w:p>
    <w:p w:rsidR="00262AF2" w:rsidRDefault="00262AF2" w:rsidP="00262AF2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4]</w:t>
      </w:r>
      <w:r>
        <w:rPr>
          <w:color w:val="000000"/>
          <w:szCs w:val="24"/>
        </w:rPr>
        <w:tab/>
      </w:r>
      <w:r>
        <w:t>Discussion/action BCE/FLCI Farm Update</w:t>
      </w:r>
      <w:r w:rsidR="00277C19">
        <w:t xml:space="preserve"> - Discussed</w:t>
      </w:r>
    </w:p>
    <w:p w:rsidR="00262AF2" w:rsidRDefault="00262AF2" w:rsidP="00262AF2">
      <w:pPr>
        <w:rPr>
          <w:color w:val="000000"/>
          <w:szCs w:val="24"/>
        </w:rPr>
      </w:pPr>
    </w:p>
    <w:p w:rsidR="00992C40" w:rsidRPr="00F45443" w:rsidRDefault="00262AF2" w:rsidP="00992C40">
      <w:pPr>
        <w:widowControl/>
        <w:tabs>
          <w:tab w:val="left" w:pos="0"/>
        </w:tabs>
        <w:rPr>
          <w:szCs w:val="24"/>
        </w:rPr>
      </w:pPr>
      <w:r w:rsidRPr="00262AF2">
        <w:rPr>
          <w:b/>
          <w:color w:val="000000"/>
          <w:szCs w:val="24"/>
        </w:rPr>
        <w:t>New business: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ab/>
        <w:t>1]</w:t>
      </w:r>
      <w:r>
        <w:rPr>
          <w:color w:val="000000"/>
          <w:szCs w:val="24"/>
        </w:rPr>
        <w:tab/>
        <w:t>Discussion/action N10463 Chief Kuno Trail Lateral Connection</w:t>
      </w:r>
      <w:r>
        <w:rPr>
          <w:color w:val="000000"/>
          <w:szCs w:val="24"/>
        </w:rPr>
        <w:t xml:space="preserve"> – Motion by E. Benter, second C. Witkowski, to have C. Neuman contact a plumber or qualified person to confirm the lateral at the property is properly capped below the frost line. All yes. Motion carried. </w:t>
      </w:r>
      <w:r w:rsidR="00992C40" w:rsidRPr="00F45443">
        <w:rPr>
          <w:szCs w:val="24"/>
        </w:rPr>
        <w:br/>
      </w:r>
    </w:p>
    <w:p w:rsidR="00A941B0" w:rsidRPr="00F45443" w:rsidRDefault="002F7335" w:rsidP="007B67AC">
      <w:proofErr w:type="gramStart"/>
      <w:r w:rsidRPr="00F45443">
        <w:t>Motion by</w:t>
      </w:r>
      <w:r w:rsidR="00B067D9" w:rsidRPr="00F45443">
        <w:t xml:space="preserve"> </w:t>
      </w:r>
      <w:r w:rsidR="00AD5356" w:rsidRPr="00F45443">
        <w:t>C. Witkowski,</w:t>
      </w:r>
      <w:r w:rsidR="00C14CAC" w:rsidRPr="00F45443">
        <w:t xml:space="preserve"> second</w:t>
      </w:r>
      <w:r w:rsidR="00F16C3D" w:rsidRPr="00F45443">
        <w:t xml:space="preserve"> </w:t>
      </w:r>
      <w:r w:rsidR="00277C19">
        <w:t>E. Benter</w:t>
      </w:r>
      <w:r w:rsidR="00435339" w:rsidRPr="00F45443">
        <w:t>,</w:t>
      </w:r>
      <w:r w:rsidR="003F6BEB" w:rsidRPr="00F45443">
        <w:t xml:space="preserve"> </w:t>
      </w:r>
      <w:r w:rsidR="00C14CAC" w:rsidRPr="00F45443">
        <w:t>to pay the District’s bills.</w:t>
      </w:r>
      <w:proofErr w:type="gramEnd"/>
      <w:r w:rsidR="00C14CAC" w:rsidRPr="00F45443">
        <w:t xml:space="preserve"> All yes. Motion carried.</w:t>
      </w:r>
    </w:p>
    <w:p w:rsidR="00A941B0" w:rsidRPr="00F45443" w:rsidRDefault="00A941B0" w:rsidP="00885EAF">
      <w:pPr>
        <w:pStyle w:val="NoSpacing"/>
        <w:jc w:val="both"/>
        <w:rPr>
          <w:sz w:val="22"/>
        </w:rPr>
      </w:pPr>
    </w:p>
    <w:p w:rsidR="00613B43" w:rsidRPr="00F45443" w:rsidRDefault="00613B43" w:rsidP="00885EAF">
      <w:pPr>
        <w:pStyle w:val="NoSpacing"/>
        <w:jc w:val="both"/>
      </w:pPr>
      <w:r w:rsidRPr="00F45443">
        <w:t xml:space="preserve">The next </w:t>
      </w:r>
      <w:r w:rsidR="003C4CA2" w:rsidRPr="00F45443">
        <w:t xml:space="preserve">regular </w:t>
      </w:r>
      <w:r w:rsidRPr="00F45443">
        <w:t>meeting will be</w:t>
      </w:r>
      <w:r w:rsidR="003C4CA2" w:rsidRPr="00F45443">
        <w:t xml:space="preserve"> </w:t>
      </w:r>
      <w:r w:rsidR="00277C19">
        <w:t>February 13</w:t>
      </w:r>
      <w:r w:rsidR="00277C19" w:rsidRPr="00277C19">
        <w:rPr>
          <w:vertAlign w:val="superscript"/>
        </w:rPr>
        <w:t>th</w:t>
      </w:r>
      <w:r w:rsidR="003C4CA2" w:rsidRPr="00F45443">
        <w:t>,</w:t>
      </w:r>
      <w:r w:rsidRPr="00F45443">
        <w:t xml:space="preserve"> 20</w:t>
      </w:r>
      <w:r w:rsidR="00277C19">
        <w:t>20</w:t>
      </w:r>
      <w:r w:rsidR="001E64B2" w:rsidRPr="00F45443">
        <w:t xml:space="preserve"> </w:t>
      </w:r>
      <w:r w:rsidR="00F16C3D" w:rsidRPr="00F45443">
        <w:t xml:space="preserve">at 9:00 AM. </w:t>
      </w:r>
    </w:p>
    <w:p w:rsidR="00F16C3D" w:rsidRPr="00F45443" w:rsidRDefault="00F16C3D" w:rsidP="00885EAF">
      <w:pPr>
        <w:pStyle w:val="NoSpacing"/>
        <w:jc w:val="both"/>
      </w:pPr>
    </w:p>
    <w:p w:rsidR="00F16C3D" w:rsidRPr="00F45443" w:rsidRDefault="00F16C3D" w:rsidP="00885EAF">
      <w:pPr>
        <w:pStyle w:val="NoSpacing"/>
        <w:jc w:val="both"/>
      </w:pPr>
      <w:r w:rsidRPr="00F45443">
        <w:t xml:space="preserve">Suggestions for next meeting, Old Business </w:t>
      </w:r>
      <w:r w:rsidR="00E1029A" w:rsidRPr="00F45443">
        <w:t>1</w:t>
      </w:r>
      <w:r w:rsidR="00277C19">
        <w:t>, 3, 4, New Business 1, Wisconsin Lakes Convention, and Fox Lake Cover Crop Program</w:t>
      </w:r>
    </w:p>
    <w:p w:rsidR="00613B43" w:rsidRPr="00F45443" w:rsidRDefault="00613B43" w:rsidP="00885EAF">
      <w:pPr>
        <w:pStyle w:val="NoSpacing"/>
        <w:jc w:val="both"/>
        <w:rPr>
          <w:sz w:val="22"/>
        </w:rPr>
      </w:pPr>
    </w:p>
    <w:p w:rsidR="00613B43" w:rsidRPr="00F45443" w:rsidRDefault="002B53F6" w:rsidP="00885EAF">
      <w:pPr>
        <w:pStyle w:val="NoSpacing"/>
        <w:jc w:val="both"/>
      </w:pPr>
      <w:r w:rsidRPr="00F45443">
        <w:t>Motion by</w:t>
      </w:r>
      <w:r w:rsidR="003F6BEB" w:rsidRPr="00F45443">
        <w:t xml:space="preserve"> </w:t>
      </w:r>
      <w:r w:rsidR="001E64B2" w:rsidRPr="00F45443">
        <w:t xml:space="preserve">C. </w:t>
      </w:r>
      <w:r w:rsidR="00597995" w:rsidRPr="00F45443">
        <w:t>Witkowski</w:t>
      </w:r>
      <w:r w:rsidR="00F24502" w:rsidRPr="00F45443">
        <w:t xml:space="preserve">, </w:t>
      </w:r>
      <w:r w:rsidR="00435339" w:rsidRPr="00F45443">
        <w:t xml:space="preserve">second </w:t>
      </w:r>
      <w:r w:rsidR="00277C19">
        <w:t>C. Crane</w:t>
      </w:r>
      <w:bookmarkStart w:id="0" w:name="_GoBack"/>
      <w:bookmarkEnd w:id="0"/>
      <w:r w:rsidR="00435339" w:rsidRPr="00F45443">
        <w:t xml:space="preserve">, </w:t>
      </w:r>
      <w:r w:rsidR="00F91938" w:rsidRPr="00F45443">
        <w:t>to adjourn. All yes. Motion carried.</w:t>
      </w:r>
    </w:p>
    <w:p w:rsidR="00613B43" w:rsidRPr="00F45443" w:rsidRDefault="00613B43" w:rsidP="00885EAF">
      <w:pPr>
        <w:pStyle w:val="NoSpacing"/>
        <w:jc w:val="both"/>
      </w:pPr>
    </w:p>
    <w:p w:rsidR="00613B43" w:rsidRPr="00F45443" w:rsidRDefault="00613B43" w:rsidP="00885EAF">
      <w:pPr>
        <w:pStyle w:val="NoSpacing"/>
        <w:jc w:val="both"/>
      </w:pPr>
      <w:r w:rsidRPr="00F45443">
        <w:t>Respectfully submitted,</w:t>
      </w:r>
    </w:p>
    <w:p w:rsidR="00FA1480" w:rsidRPr="00F45443" w:rsidRDefault="00A941B0" w:rsidP="00114885">
      <w:pPr>
        <w:pStyle w:val="NoSpacing"/>
        <w:jc w:val="both"/>
      </w:pPr>
      <w:r w:rsidRPr="00F45443">
        <w:t>Michael Cypert</w:t>
      </w:r>
      <w:r w:rsidR="00BD25DD" w:rsidRPr="00F45443">
        <w:t xml:space="preserve">, </w:t>
      </w:r>
      <w:r w:rsidRPr="00F45443">
        <w:t>Manager</w:t>
      </w:r>
      <w:r w:rsidR="00814163" w:rsidRPr="00F45443">
        <w:t>/Coordinator</w:t>
      </w:r>
    </w:p>
    <w:sectPr w:rsidR="00FA1480" w:rsidRPr="00F45443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E3" w:rsidRDefault="001D2DE3" w:rsidP="004304B9">
      <w:r>
        <w:separator/>
      </w:r>
    </w:p>
  </w:endnote>
  <w:endnote w:type="continuationSeparator" w:id="0">
    <w:p w:rsidR="001D2DE3" w:rsidRDefault="001D2DE3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E3" w:rsidRDefault="001D2DE3" w:rsidP="004304B9">
      <w:r>
        <w:separator/>
      </w:r>
    </w:p>
  </w:footnote>
  <w:footnote w:type="continuationSeparator" w:id="0">
    <w:p w:rsidR="001D2DE3" w:rsidRDefault="001D2DE3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2" w:rsidRDefault="004304B9" w:rsidP="004304B9">
    <w:pPr>
      <w:pStyle w:val="NoSpacing"/>
      <w:jc w:val="both"/>
    </w:pPr>
    <w:r>
      <w:t>Regular Meeting –</w:t>
    </w:r>
    <w:r w:rsidR="00D209EF">
      <w:t xml:space="preserve"> </w:t>
    </w:r>
    <w:r w:rsidR="001036C2">
      <w:t>January 9</w:t>
    </w:r>
    <w:r w:rsidR="001036C2" w:rsidRPr="001036C2">
      <w:rPr>
        <w:vertAlign w:val="superscript"/>
      </w:rPr>
      <w:t>th</w:t>
    </w:r>
    <w:r w:rsidR="001036C2">
      <w:t>, 2020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673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752730"/>
    <w:multiLevelType w:val="hybridMultilevel"/>
    <w:tmpl w:val="08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34FB"/>
    <w:multiLevelType w:val="hybridMultilevel"/>
    <w:tmpl w:val="F9E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856265"/>
    <w:multiLevelType w:val="hybridMultilevel"/>
    <w:tmpl w:val="0B12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2DF8"/>
    <w:multiLevelType w:val="hybridMultilevel"/>
    <w:tmpl w:val="956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73D0"/>
    <w:multiLevelType w:val="hybridMultilevel"/>
    <w:tmpl w:val="820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457E"/>
    <w:multiLevelType w:val="hybridMultilevel"/>
    <w:tmpl w:val="916E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6D7"/>
    <w:multiLevelType w:val="hybridMultilevel"/>
    <w:tmpl w:val="404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4466"/>
    <w:multiLevelType w:val="hybridMultilevel"/>
    <w:tmpl w:val="77FA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F33BA2"/>
    <w:multiLevelType w:val="hybridMultilevel"/>
    <w:tmpl w:val="8704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10A5C"/>
    <w:rsid w:val="00025DDC"/>
    <w:rsid w:val="000353CC"/>
    <w:rsid w:val="000467C0"/>
    <w:rsid w:val="00050ED6"/>
    <w:rsid w:val="000615B7"/>
    <w:rsid w:val="0006721F"/>
    <w:rsid w:val="00071917"/>
    <w:rsid w:val="000926E0"/>
    <w:rsid w:val="000C44A7"/>
    <w:rsid w:val="000C5C80"/>
    <w:rsid w:val="000C6464"/>
    <w:rsid w:val="000C714A"/>
    <w:rsid w:val="000D126C"/>
    <w:rsid w:val="000D74F4"/>
    <w:rsid w:val="000F23D7"/>
    <w:rsid w:val="000F43D9"/>
    <w:rsid w:val="000F5B23"/>
    <w:rsid w:val="000F644D"/>
    <w:rsid w:val="001036C2"/>
    <w:rsid w:val="00114885"/>
    <w:rsid w:val="00117FD4"/>
    <w:rsid w:val="0012159E"/>
    <w:rsid w:val="00126B51"/>
    <w:rsid w:val="00130037"/>
    <w:rsid w:val="001303B6"/>
    <w:rsid w:val="00137FCC"/>
    <w:rsid w:val="001462C3"/>
    <w:rsid w:val="0017029E"/>
    <w:rsid w:val="0017139D"/>
    <w:rsid w:val="001736FF"/>
    <w:rsid w:val="00182F18"/>
    <w:rsid w:val="00192BFB"/>
    <w:rsid w:val="001971A5"/>
    <w:rsid w:val="001A0E4F"/>
    <w:rsid w:val="001A39DD"/>
    <w:rsid w:val="001B2516"/>
    <w:rsid w:val="001C07AD"/>
    <w:rsid w:val="001C214D"/>
    <w:rsid w:val="001C22D1"/>
    <w:rsid w:val="001C3FC4"/>
    <w:rsid w:val="001D2230"/>
    <w:rsid w:val="001D2DE3"/>
    <w:rsid w:val="001E303D"/>
    <w:rsid w:val="001E64B2"/>
    <w:rsid w:val="001E6DCF"/>
    <w:rsid w:val="001F3AAA"/>
    <w:rsid w:val="00205618"/>
    <w:rsid w:val="00206252"/>
    <w:rsid w:val="0020660F"/>
    <w:rsid w:val="00220E5F"/>
    <w:rsid w:val="002241EA"/>
    <w:rsid w:val="002555ED"/>
    <w:rsid w:val="00257FF2"/>
    <w:rsid w:val="00262AF2"/>
    <w:rsid w:val="00264591"/>
    <w:rsid w:val="00277C19"/>
    <w:rsid w:val="00282410"/>
    <w:rsid w:val="002922A4"/>
    <w:rsid w:val="002965A0"/>
    <w:rsid w:val="002A461A"/>
    <w:rsid w:val="002B24C2"/>
    <w:rsid w:val="002B53F6"/>
    <w:rsid w:val="002C05D4"/>
    <w:rsid w:val="002D43A1"/>
    <w:rsid w:val="002D7398"/>
    <w:rsid w:val="002E7BAD"/>
    <w:rsid w:val="002F2EA4"/>
    <w:rsid w:val="002F7335"/>
    <w:rsid w:val="00303891"/>
    <w:rsid w:val="003203FF"/>
    <w:rsid w:val="003249EF"/>
    <w:rsid w:val="0033148E"/>
    <w:rsid w:val="00331C0F"/>
    <w:rsid w:val="00332118"/>
    <w:rsid w:val="00332BFD"/>
    <w:rsid w:val="00344EB3"/>
    <w:rsid w:val="00356FD4"/>
    <w:rsid w:val="00381366"/>
    <w:rsid w:val="00383640"/>
    <w:rsid w:val="0039103B"/>
    <w:rsid w:val="003B12C9"/>
    <w:rsid w:val="003B5B1B"/>
    <w:rsid w:val="003B7178"/>
    <w:rsid w:val="003C4CA2"/>
    <w:rsid w:val="003C54CB"/>
    <w:rsid w:val="003D0B09"/>
    <w:rsid w:val="003E0402"/>
    <w:rsid w:val="003F6BEB"/>
    <w:rsid w:val="003F702C"/>
    <w:rsid w:val="004061F0"/>
    <w:rsid w:val="00420887"/>
    <w:rsid w:val="00424877"/>
    <w:rsid w:val="004304B9"/>
    <w:rsid w:val="004312EB"/>
    <w:rsid w:val="00435339"/>
    <w:rsid w:val="00442E27"/>
    <w:rsid w:val="004446F1"/>
    <w:rsid w:val="0046249E"/>
    <w:rsid w:val="0047271B"/>
    <w:rsid w:val="00480E91"/>
    <w:rsid w:val="00484796"/>
    <w:rsid w:val="00486A46"/>
    <w:rsid w:val="004A2B69"/>
    <w:rsid w:val="004B1CA9"/>
    <w:rsid w:val="004B6012"/>
    <w:rsid w:val="004C79AE"/>
    <w:rsid w:val="004D71F2"/>
    <w:rsid w:val="004D7689"/>
    <w:rsid w:val="004D7F2E"/>
    <w:rsid w:val="00503CCE"/>
    <w:rsid w:val="0051159D"/>
    <w:rsid w:val="00522D1A"/>
    <w:rsid w:val="00530D1A"/>
    <w:rsid w:val="00532E4B"/>
    <w:rsid w:val="00536C07"/>
    <w:rsid w:val="00545A2C"/>
    <w:rsid w:val="00574472"/>
    <w:rsid w:val="005842BF"/>
    <w:rsid w:val="00592BE4"/>
    <w:rsid w:val="00597995"/>
    <w:rsid w:val="005A09C3"/>
    <w:rsid w:val="005A4774"/>
    <w:rsid w:val="005B14D5"/>
    <w:rsid w:val="005B2060"/>
    <w:rsid w:val="005B4A08"/>
    <w:rsid w:val="005B70F3"/>
    <w:rsid w:val="005C0B90"/>
    <w:rsid w:val="005C5848"/>
    <w:rsid w:val="005D6DD5"/>
    <w:rsid w:val="00613B43"/>
    <w:rsid w:val="00615CED"/>
    <w:rsid w:val="00621743"/>
    <w:rsid w:val="00622ACA"/>
    <w:rsid w:val="00623A8B"/>
    <w:rsid w:val="00630467"/>
    <w:rsid w:val="00635839"/>
    <w:rsid w:val="006452BE"/>
    <w:rsid w:val="00646FD8"/>
    <w:rsid w:val="006518DB"/>
    <w:rsid w:val="006525D2"/>
    <w:rsid w:val="00654C83"/>
    <w:rsid w:val="00664963"/>
    <w:rsid w:val="006667C9"/>
    <w:rsid w:val="006703CB"/>
    <w:rsid w:val="00684A22"/>
    <w:rsid w:val="00686141"/>
    <w:rsid w:val="006A22EE"/>
    <w:rsid w:val="006B5B73"/>
    <w:rsid w:val="006C5EA5"/>
    <w:rsid w:val="006D6636"/>
    <w:rsid w:val="006E666E"/>
    <w:rsid w:val="006F4EEC"/>
    <w:rsid w:val="006F6600"/>
    <w:rsid w:val="006F7CE0"/>
    <w:rsid w:val="007017A8"/>
    <w:rsid w:val="00704EEF"/>
    <w:rsid w:val="00705C4D"/>
    <w:rsid w:val="00712AA8"/>
    <w:rsid w:val="007426D9"/>
    <w:rsid w:val="0074573F"/>
    <w:rsid w:val="0074580B"/>
    <w:rsid w:val="007466EE"/>
    <w:rsid w:val="0077735B"/>
    <w:rsid w:val="00782915"/>
    <w:rsid w:val="0079063A"/>
    <w:rsid w:val="007A1893"/>
    <w:rsid w:val="007A3448"/>
    <w:rsid w:val="007B2481"/>
    <w:rsid w:val="007B67AC"/>
    <w:rsid w:val="007C00ED"/>
    <w:rsid w:val="007C0166"/>
    <w:rsid w:val="007D21DE"/>
    <w:rsid w:val="007D3C71"/>
    <w:rsid w:val="007D54DD"/>
    <w:rsid w:val="007E7F33"/>
    <w:rsid w:val="007F1447"/>
    <w:rsid w:val="007F1F19"/>
    <w:rsid w:val="008014CC"/>
    <w:rsid w:val="00814163"/>
    <w:rsid w:val="00822439"/>
    <w:rsid w:val="008236ED"/>
    <w:rsid w:val="00830310"/>
    <w:rsid w:val="00835AF8"/>
    <w:rsid w:val="00842AA1"/>
    <w:rsid w:val="00847DBF"/>
    <w:rsid w:val="00851E95"/>
    <w:rsid w:val="008563DD"/>
    <w:rsid w:val="00861DE5"/>
    <w:rsid w:val="0086309A"/>
    <w:rsid w:val="00863AA9"/>
    <w:rsid w:val="00865602"/>
    <w:rsid w:val="0086771B"/>
    <w:rsid w:val="0087177D"/>
    <w:rsid w:val="00884A17"/>
    <w:rsid w:val="00885EAF"/>
    <w:rsid w:val="0089257A"/>
    <w:rsid w:val="008A4E5B"/>
    <w:rsid w:val="008B1CA3"/>
    <w:rsid w:val="008B6A44"/>
    <w:rsid w:val="008D23BE"/>
    <w:rsid w:val="008E1E8E"/>
    <w:rsid w:val="008E7BCE"/>
    <w:rsid w:val="00901311"/>
    <w:rsid w:val="00912751"/>
    <w:rsid w:val="00916379"/>
    <w:rsid w:val="00930325"/>
    <w:rsid w:val="009320BC"/>
    <w:rsid w:val="00932B5A"/>
    <w:rsid w:val="0093797D"/>
    <w:rsid w:val="00945B03"/>
    <w:rsid w:val="0095451B"/>
    <w:rsid w:val="009652C8"/>
    <w:rsid w:val="00967EFA"/>
    <w:rsid w:val="009901F2"/>
    <w:rsid w:val="00992C40"/>
    <w:rsid w:val="009A06E3"/>
    <w:rsid w:val="009B7F6E"/>
    <w:rsid w:val="009C314B"/>
    <w:rsid w:val="009C6DB2"/>
    <w:rsid w:val="009D3FAC"/>
    <w:rsid w:val="009D4EBF"/>
    <w:rsid w:val="009E1852"/>
    <w:rsid w:val="009F03D6"/>
    <w:rsid w:val="00A04FD5"/>
    <w:rsid w:val="00A11B37"/>
    <w:rsid w:val="00A17DCF"/>
    <w:rsid w:val="00A25DC2"/>
    <w:rsid w:val="00A320B7"/>
    <w:rsid w:val="00A453D3"/>
    <w:rsid w:val="00A7576E"/>
    <w:rsid w:val="00A83F81"/>
    <w:rsid w:val="00A87448"/>
    <w:rsid w:val="00A93B28"/>
    <w:rsid w:val="00A941B0"/>
    <w:rsid w:val="00AA275A"/>
    <w:rsid w:val="00AA4AA7"/>
    <w:rsid w:val="00AA7B4E"/>
    <w:rsid w:val="00AB02B4"/>
    <w:rsid w:val="00AB4FBB"/>
    <w:rsid w:val="00AB5C60"/>
    <w:rsid w:val="00AC00FB"/>
    <w:rsid w:val="00AC171B"/>
    <w:rsid w:val="00AC5097"/>
    <w:rsid w:val="00AD0BBF"/>
    <w:rsid w:val="00AD5356"/>
    <w:rsid w:val="00AE086E"/>
    <w:rsid w:val="00B05AFD"/>
    <w:rsid w:val="00B067D9"/>
    <w:rsid w:val="00B2538B"/>
    <w:rsid w:val="00B25F08"/>
    <w:rsid w:val="00B3361B"/>
    <w:rsid w:val="00B37C84"/>
    <w:rsid w:val="00B50797"/>
    <w:rsid w:val="00B6450C"/>
    <w:rsid w:val="00B75D2C"/>
    <w:rsid w:val="00BC08D0"/>
    <w:rsid w:val="00BC46A5"/>
    <w:rsid w:val="00BD25DD"/>
    <w:rsid w:val="00BD5BD4"/>
    <w:rsid w:val="00BE1E40"/>
    <w:rsid w:val="00BE4BCB"/>
    <w:rsid w:val="00BE6573"/>
    <w:rsid w:val="00BE79B3"/>
    <w:rsid w:val="00BF0DBD"/>
    <w:rsid w:val="00BF7F4B"/>
    <w:rsid w:val="00C14CAC"/>
    <w:rsid w:val="00C30D0F"/>
    <w:rsid w:val="00C315B1"/>
    <w:rsid w:val="00C43C17"/>
    <w:rsid w:val="00C4489E"/>
    <w:rsid w:val="00C466C8"/>
    <w:rsid w:val="00C54354"/>
    <w:rsid w:val="00C6248A"/>
    <w:rsid w:val="00C66249"/>
    <w:rsid w:val="00C804DE"/>
    <w:rsid w:val="00C85B66"/>
    <w:rsid w:val="00C97AB6"/>
    <w:rsid w:val="00CB14BB"/>
    <w:rsid w:val="00CB244B"/>
    <w:rsid w:val="00CB4229"/>
    <w:rsid w:val="00CB4ED2"/>
    <w:rsid w:val="00CC3853"/>
    <w:rsid w:val="00CC58EB"/>
    <w:rsid w:val="00CC5CBF"/>
    <w:rsid w:val="00CE394D"/>
    <w:rsid w:val="00CE42B7"/>
    <w:rsid w:val="00D01164"/>
    <w:rsid w:val="00D03606"/>
    <w:rsid w:val="00D10781"/>
    <w:rsid w:val="00D200F9"/>
    <w:rsid w:val="00D209EF"/>
    <w:rsid w:val="00D337D0"/>
    <w:rsid w:val="00D37738"/>
    <w:rsid w:val="00D51CA5"/>
    <w:rsid w:val="00D52694"/>
    <w:rsid w:val="00DA23D1"/>
    <w:rsid w:val="00DB0D0E"/>
    <w:rsid w:val="00DB58A3"/>
    <w:rsid w:val="00DC27D0"/>
    <w:rsid w:val="00DD107F"/>
    <w:rsid w:val="00DD41F8"/>
    <w:rsid w:val="00DD4B79"/>
    <w:rsid w:val="00DF1950"/>
    <w:rsid w:val="00DF651E"/>
    <w:rsid w:val="00E078E9"/>
    <w:rsid w:val="00E1029A"/>
    <w:rsid w:val="00E12375"/>
    <w:rsid w:val="00E307B1"/>
    <w:rsid w:val="00E31791"/>
    <w:rsid w:val="00E42DBB"/>
    <w:rsid w:val="00E567C1"/>
    <w:rsid w:val="00E77B9E"/>
    <w:rsid w:val="00E87D73"/>
    <w:rsid w:val="00E91D70"/>
    <w:rsid w:val="00EA1277"/>
    <w:rsid w:val="00EA590D"/>
    <w:rsid w:val="00EA625B"/>
    <w:rsid w:val="00EA7CC6"/>
    <w:rsid w:val="00EB355D"/>
    <w:rsid w:val="00EF1B32"/>
    <w:rsid w:val="00EF3AA3"/>
    <w:rsid w:val="00EF5DD1"/>
    <w:rsid w:val="00EF7F35"/>
    <w:rsid w:val="00F00B5B"/>
    <w:rsid w:val="00F01FF6"/>
    <w:rsid w:val="00F024A6"/>
    <w:rsid w:val="00F100C4"/>
    <w:rsid w:val="00F15AA7"/>
    <w:rsid w:val="00F16C3D"/>
    <w:rsid w:val="00F16D38"/>
    <w:rsid w:val="00F17A5C"/>
    <w:rsid w:val="00F24502"/>
    <w:rsid w:val="00F364DC"/>
    <w:rsid w:val="00F373DA"/>
    <w:rsid w:val="00F41F79"/>
    <w:rsid w:val="00F435E4"/>
    <w:rsid w:val="00F450AE"/>
    <w:rsid w:val="00F45443"/>
    <w:rsid w:val="00F5376C"/>
    <w:rsid w:val="00F626BA"/>
    <w:rsid w:val="00F708E5"/>
    <w:rsid w:val="00F74ABA"/>
    <w:rsid w:val="00F74D6D"/>
    <w:rsid w:val="00F91938"/>
    <w:rsid w:val="00F9491D"/>
    <w:rsid w:val="00F94BDF"/>
    <w:rsid w:val="00FA1480"/>
    <w:rsid w:val="00FB21B2"/>
    <w:rsid w:val="00FD47B3"/>
    <w:rsid w:val="00FE3549"/>
    <w:rsid w:val="00FE40F4"/>
    <w:rsid w:val="00FE7F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7</cp:revision>
  <cp:lastPrinted>2019-12-04T15:24:00Z</cp:lastPrinted>
  <dcterms:created xsi:type="dcterms:W3CDTF">2020-01-16T17:17:00Z</dcterms:created>
  <dcterms:modified xsi:type="dcterms:W3CDTF">2020-02-05T17:57:00Z</dcterms:modified>
</cp:coreProperties>
</file>